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2C6AD" w14:textId="760DDC8E" w:rsidR="00D72A48" w:rsidRDefault="00D72A48" w:rsidP="0039047E">
      <w:pPr>
        <w:rPr>
          <w:b/>
        </w:rPr>
      </w:pPr>
      <w:r>
        <w:t>Comparison of XAdE</w:t>
      </w:r>
      <w:bookmarkStart w:id="0" w:name="_GoBack"/>
      <w:bookmarkEnd w:id="0"/>
      <w:r>
        <w:t>S TS 101 903 and EN 319 132 (draft v0.0.11 June 2015)</w:t>
      </w:r>
    </w:p>
    <w:p w14:paraId="1E54931E" w14:textId="38B91897" w:rsidR="00FE6192" w:rsidRPr="00FE6192" w:rsidRDefault="00FE6192" w:rsidP="0039047E">
      <w:pPr>
        <w:rPr>
          <w:b/>
        </w:rPr>
      </w:pPr>
      <w:r>
        <w:rPr>
          <w:b/>
        </w:rPr>
        <w:t>101 903 Forms</w:t>
      </w:r>
    </w:p>
    <w:tbl>
      <w:tblPr>
        <w:tblStyle w:val="TableGrid"/>
        <w:tblW w:w="0" w:type="auto"/>
        <w:tblLook w:val="04A0" w:firstRow="1" w:lastRow="0" w:firstColumn="1" w:lastColumn="0" w:noHBand="0" w:noVBand="1"/>
      </w:tblPr>
      <w:tblGrid>
        <w:gridCol w:w="3235"/>
        <w:gridCol w:w="6835"/>
      </w:tblGrid>
      <w:tr w:rsidR="00FE6192" w14:paraId="4A34D8CD" w14:textId="77777777" w:rsidTr="00FE6192">
        <w:tc>
          <w:tcPr>
            <w:tcW w:w="3235" w:type="dxa"/>
          </w:tcPr>
          <w:p w14:paraId="3EF7D11C" w14:textId="686E0178" w:rsidR="00FE6192" w:rsidRDefault="00FE6192" w:rsidP="0039047E">
            <w:r>
              <w:t>BES (Basic)</w:t>
            </w:r>
          </w:p>
        </w:tc>
        <w:tc>
          <w:tcPr>
            <w:tcW w:w="6835" w:type="dxa"/>
          </w:tcPr>
          <w:p w14:paraId="441DE707" w14:textId="0C2DA49F" w:rsidR="00FE6192" w:rsidRDefault="00FE6192" w:rsidP="0039047E">
            <w:r>
              <w:t>SigningCertificate or (KeyInfo with X509Data and SignedInfo with Reference to KeyInfo</w:t>
            </w:r>
            <w:r>
              <w:t>)</w:t>
            </w:r>
          </w:p>
        </w:tc>
      </w:tr>
      <w:tr w:rsidR="00FE6192" w14:paraId="08E52375" w14:textId="77777777" w:rsidTr="00FE6192">
        <w:tc>
          <w:tcPr>
            <w:tcW w:w="3235" w:type="dxa"/>
          </w:tcPr>
          <w:p w14:paraId="4584A173" w14:textId="351F9F53" w:rsidR="00FE6192" w:rsidRDefault="00FE6192" w:rsidP="0039047E">
            <w:r>
              <w:t>EPES (Basic + signature policies)</w:t>
            </w:r>
          </w:p>
        </w:tc>
        <w:tc>
          <w:tcPr>
            <w:tcW w:w="6835" w:type="dxa"/>
          </w:tcPr>
          <w:p w14:paraId="0C328356" w14:textId="73709A2A" w:rsidR="00FE6192" w:rsidRDefault="00FE6192" w:rsidP="0039047E">
            <w:r>
              <w:t>BES + SignaturePoilcyIdentifier</w:t>
            </w:r>
          </w:p>
        </w:tc>
      </w:tr>
      <w:tr w:rsidR="00FE6192" w14:paraId="3FD3D135" w14:textId="77777777" w:rsidTr="00FE6192">
        <w:tc>
          <w:tcPr>
            <w:tcW w:w="10070" w:type="dxa"/>
            <w:gridSpan w:val="2"/>
            <w:shd w:val="clear" w:color="auto" w:fill="DEEAF6" w:themeFill="accent1" w:themeFillTint="33"/>
          </w:tcPr>
          <w:p w14:paraId="21727A8A" w14:textId="6460093B" w:rsidR="00FE6192" w:rsidRDefault="00FE6192" w:rsidP="0039047E">
            <w:r>
              <w:t>Validation data</w:t>
            </w:r>
          </w:p>
        </w:tc>
      </w:tr>
      <w:tr w:rsidR="00FE6192" w14:paraId="60C53961" w14:textId="77777777" w:rsidTr="00FE6192">
        <w:tc>
          <w:tcPr>
            <w:tcW w:w="3235" w:type="dxa"/>
          </w:tcPr>
          <w:p w14:paraId="051A03E4" w14:textId="437445F5" w:rsidR="00FE6192" w:rsidRDefault="00FE6192" w:rsidP="009218FC">
            <w:r>
              <w:t>T (</w:t>
            </w:r>
            <w:r w:rsidR="009218FC">
              <w:t>T</w:t>
            </w:r>
            <w:r>
              <w:t>imestamp</w:t>
            </w:r>
            <w:r>
              <w:t>)</w:t>
            </w:r>
          </w:p>
        </w:tc>
        <w:tc>
          <w:tcPr>
            <w:tcW w:w="6835" w:type="dxa"/>
          </w:tcPr>
          <w:p w14:paraId="5213E857" w14:textId="0B2ECE31" w:rsidR="00FE6192" w:rsidRDefault="00FE6192" w:rsidP="0039047E">
            <w:r>
              <w:t>BES/EPES + SignatureTimeStamp or application-defined time mark</w:t>
            </w:r>
          </w:p>
        </w:tc>
      </w:tr>
      <w:tr w:rsidR="00FE6192" w14:paraId="65FFB6BF" w14:textId="77777777" w:rsidTr="00FE6192">
        <w:tc>
          <w:tcPr>
            <w:tcW w:w="3235" w:type="dxa"/>
          </w:tcPr>
          <w:p w14:paraId="5A5E53F6" w14:textId="7FCFB26B" w:rsidR="00FE6192" w:rsidRDefault="00FE6192" w:rsidP="009218FC">
            <w:r>
              <w:t>C</w:t>
            </w:r>
            <w:r>
              <w:t xml:space="preserve"> (</w:t>
            </w:r>
            <w:r w:rsidR="009218FC">
              <w:t>T</w:t>
            </w:r>
            <w:r>
              <w:t>imestamp + references to validation data</w:t>
            </w:r>
            <w:r>
              <w:t>)</w:t>
            </w:r>
          </w:p>
        </w:tc>
        <w:tc>
          <w:tcPr>
            <w:tcW w:w="6835" w:type="dxa"/>
          </w:tcPr>
          <w:p w14:paraId="6FC7FB47" w14:textId="1857009C" w:rsidR="00FE6192" w:rsidRDefault="00FE6192" w:rsidP="0039047E">
            <w:r>
              <w:t xml:space="preserve">T + </w:t>
            </w:r>
            <w:r w:rsidRPr="00E46261">
              <w:t>CompleteCertificateRefs and CompleteRevocationRefs</w:t>
            </w:r>
          </w:p>
        </w:tc>
      </w:tr>
      <w:tr w:rsidR="00FE6192" w14:paraId="54821D67" w14:textId="77777777" w:rsidTr="00FE6192">
        <w:tc>
          <w:tcPr>
            <w:tcW w:w="10070" w:type="dxa"/>
            <w:gridSpan w:val="2"/>
            <w:shd w:val="clear" w:color="auto" w:fill="DEEAF6" w:themeFill="accent1" w:themeFillTint="33"/>
          </w:tcPr>
          <w:p w14:paraId="04C6AA5B" w14:textId="43307C9F" w:rsidR="00FE6192" w:rsidRDefault="00FE6192" w:rsidP="0039047E">
            <w:r>
              <w:t>Extended</w:t>
            </w:r>
          </w:p>
        </w:tc>
      </w:tr>
      <w:tr w:rsidR="00FE6192" w14:paraId="4BE887AA" w14:textId="77777777" w:rsidTr="00FE6192">
        <w:tc>
          <w:tcPr>
            <w:tcW w:w="3235" w:type="dxa"/>
          </w:tcPr>
          <w:p w14:paraId="52E02488" w14:textId="6A0758A8" w:rsidR="00FE6192" w:rsidRDefault="00FE6192" w:rsidP="00FE6192">
            <w:r>
              <w:t>X</w:t>
            </w:r>
            <w:r>
              <w:t xml:space="preserve"> (</w:t>
            </w:r>
            <w:r>
              <w:t>Extended</w:t>
            </w:r>
            <w:r>
              <w:t xml:space="preserve"> – type </w:t>
            </w:r>
            <w:r>
              <w:t>1 and type 2)</w:t>
            </w:r>
          </w:p>
        </w:tc>
        <w:tc>
          <w:tcPr>
            <w:tcW w:w="6835" w:type="dxa"/>
          </w:tcPr>
          <w:p w14:paraId="7BE644C1" w14:textId="7DBF27A8" w:rsidR="00FE6192" w:rsidRDefault="00FE6192" w:rsidP="0039047E">
            <w:r>
              <w:t>C + timestamp</w:t>
            </w:r>
          </w:p>
        </w:tc>
      </w:tr>
      <w:tr w:rsidR="00FE6192" w14:paraId="0DE215BE" w14:textId="77777777" w:rsidTr="00FE6192">
        <w:tc>
          <w:tcPr>
            <w:tcW w:w="3235" w:type="dxa"/>
          </w:tcPr>
          <w:p w14:paraId="7ABD0223" w14:textId="1C9D6FF8" w:rsidR="00FE6192" w:rsidRDefault="00FE6192" w:rsidP="00FE6192">
            <w:r>
              <w:t>X-L</w:t>
            </w:r>
            <w:r>
              <w:t xml:space="preserve"> (</w:t>
            </w:r>
            <w:r>
              <w:t>Extended long-term</w:t>
            </w:r>
            <w:r>
              <w:t>)</w:t>
            </w:r>
          </w:p>
        </w:tc>
        <w:tc>
          <w:tcPr>
            <w:tcW w:w="6835" w:type="dxa"/>
          </w:tcPr>
          <w:p w14:paraId="4007FF83" w14:textId="665825D0" w:rsidR="00FE6192" w:rsidRDefault="00FE6192" w:rsidP="0039047E">
            <w:r>
              <w:t>T/X + all actual validation data</w:t>
            </w:r>
          </w:p>
        </w:tc>
      </w:tr>
      <w:tr w:rsidR="00FE6192" w14:paraId="30CB62F3" w14:textId="77777777" w:rsidTr="00FE6192">
        <w:tc>
          <w:tcPr>
            <w:tcW w:w="3235" w:type="dxa"/>
          </w:tcPr>
          <w:p w14:paraId="7D9F8309" w14:textId="059FC10C" w:rsidR="00FE6192" w:rsidRDefault="00FE6192" w:rsidP="00FE6192">
            <w:r>
              <w:t>A (Archive)</w:t>
            </w:r>
          </w:p>
        </w:tc>
        <w:tc>
          <w:tcPr>
            <w:tcW w:w="6835" w:type="dxa"/>
          </w:tcPr>
          <w:p w14:paraId="6B72DE69" w14:textId="52E47383" w:rsidR="00FE6192" w:rsidRDefault="00FE6192" w:rsidP="0039047E">
            <w:r>
              <w:t>XL + timestamp</w:t>
            </w:r>
          </w:p>
        </w:tc>
      </w:tr>
    </w:tbl>
    <w:p w14:paraId="67A9C277" w14:textId="07BF1CF5" w:rsidR="007A5994" w:rsidRDefault="007A5994" w:rsidP="007A5994"/>
    <w:p w14:paraId="2FF1341F" w14:textId="1448E488" w:rsidR="00FE6192" w:rsidRPr="00FE6192" w:rsidRDefault="00FE6192" w:rsidP="007A5994">
      <w:pPr>
        <w:rPr>
          <w:b/>
        </w:rPr>
      </w:pPr>
      <w:r w:rsidRPr="00FE6192">
        <w:rPr>
          <w:b/>
        </w:rPr>
        <w:t>319 132 Forms</w:t>
      </w:r>
    </w:p>
    <w:tbl>
      <w:tblPr>
        <w:tblStyle w:val="TableGrid"/>
        <w:tblW w:w="0" w:type="auto"/>
        <w:tblLook w:val="04A0" w:firstRow="1" w:lastRow="0" w:firstColumn="1" w:lastColumn="0" w:noHBand="0" w:noVBand="1"/>
      </w:tblPr>
      <w:tblGrid>
        <w:gridCol w:w="3235"/>
        <w:gridCol w:w="6835"/>
      </w:tblGrid>
      <w:tr w:rsidR="00FE6192" w14:paraId="7EAD0025" w14:textId="77777777" w:rsidTr="003C5C77">
        <w:tc>
          <w:tcPr>
            <w:tcW w:w="3235" w:type="dxa"/>
          </w:tcPr>
          <w:p w14:paraId="4D75F5F3" w14:textId="2DBE0F40" w:rsidR="00FE6192" w:rsidRDefault="00FE6192" w:rsidP="003C5C77">
            <w:r>
              <w:t>B-B (Basic)</w:t>
            </w:r>
          </w:p>
        </w:tc>
        <w:tc>
          <w:tcPr>
            <w:tcW w:w="6835" w:type="dxa"/>
          </w:tcPr>
          <w:p w14:paraId="416945F1" w14:textId="3F414277" w:rsidR="00FE6192" w:rsidRDefault="009218FC" w:rsidP="003C5C77">
            <w:r>
              <w:t xml:space="preserve">SigningCertificateV2, KeyInfo with X509Data </w:t>
            </w:r>
            <w:r>
              <w:t>and SignedInfo with Reference to KeyInfo</w:t>
            </w:r>
            <w:r>
              <w:t>, SigningTime</w:t>
            </w:r>
          </w:p>
        </w:tc>
      </w:tr>
      <w:tr w:rsidR="009218FC" w14:paraId="290BC8F9" w14:textId="77777777" w:rsidTr="003C5C77">
        <w:tc>
          <w:tcPr>
            <w:tcW w:w="3235" w:type="dxa"/>
          </w:tcPr>
          <w:p w14:paraId="1D545532" w14:textId="4429B347" w:rsidR="009218FC" w:rsidRDefault="009218FC" w:rsidP="003C5C77">
            <w:r>
              <w:t>B-T (Timestamp)</w:t>
            </w:r>
          </w:p>
        </w:tc>
        <w:tc>
          <w:tcPr>
            <w:tcW w:w="6835" w:type="dxa"/>
          </w:tcPr>
          <w:p w14:paraId="475528D2" w14:textId="441A3F42" w:rsidR="009218FC" w:rsidRDefault="009218FC" w:rsidP="009218FC">
            <w:r>
              <w:t>B-B + SignatureTimeStamp</w:t>
            </w:r>
          </w:p>
        </w:tc>
      </w:tr>
      <w:tr w:rsidR="009218FC" w14:paraId="54CB4219" w14:textId="77777777" w:rsidTr="003C5C77">
        <w:tc>
          <w:tcPr>
            <w:tcW w:w="3235" w:type="dxa"/>
          </w:tcPr>
          <w:p w14:paraId="66840323" w14:textId="40D06936" w:rsidR="009218FC" w:rsidRDefault="009218FC" w:rsidP="003C5C77">
            <w:r>
              <w:t>B-LT (Long-term</w:t>
            </w:r>
            <w:r w:rsidR="00632103">
              <w:t xml:space="preserve"> – timestamp + validation data</w:t>
            </w:r>
            <w:r>
              <w:t>)</w:t>
            </w:r>
          </w:p>
        </w:tc>
        <w:tc>
          <w:tcPr>
            <w:tcW w:w="6835" w:type="dxa"/>
          </w:tcPr>
          <w:p w14:paraId="717947FA" w14:textId="29144663" w:rsidR="009218FC" w:rsidRDefault="009218FC" w:rsidP="00632103">
            <w:r>
              <w:t xml:space="preserve">B-T + </w:t>
            </w:r>
            <w:r w:rsidR="00632103">
              <w:t xml:space="preserve">((TimeStampValidationData which includes </w:t>
            </w:r>
            <w:r w:rsidR="00632103" w:rsidRPr="00632103">
              <w:t>CertificateValues</w:t>
            </w:r>
            <w:r w:rsidR="00632103">
              <w:t xml:space="preserve"> and </w:t>
            </w:r>
            <w:r w:rsidR="00632103" w:rsidRPr="00632103">
              <w:t>RevocationValues</w:t>
            </w:r>
            <w:r w:rsidR="00632103">
              <w:t>) or cert &amp; rev values embedded in timestamp)</w:t>
            </w:r>
          </w:p>
        </w:tc>
      </w:tr>
      <w:tr w:rsidR="009218FC" w14:paraId="29841B10" w14:textId="77777777" w:rsidTr="003C5C77">
        <w:tc>
          <w:tcPr>
            <w:tcW w:w="3235" w:type="dxa"/>
          </w:tcPr>
          <w:p w14:paraId="7C3676F6" w14:textId="1DB245A8" w:rsidR="009218FC" w:rsidRDefault="009218FC" w:rsidP="009218FC">
            <w:r>
              <w:t>B-LTA (Archive)</w:t>
            </w:r>
          </w:p>
        </w:tc>
        <w:tc>
          <w:tcPr>
            <w:tcW w:w="6835" w:type="dxa"/>
          </w:tcPr>
          <w:p w14:paraId="507EBF77" w14:textId="09DD1052" w:rsidR="009218FC" w:rsidRDefault="00632103" w:rsidP="003C5C77">
            <w:r>
              <w:t>B-LT + ArchiveTimeStamp</w:t>
            </w:r>
          </w:p>
        </w:tc>
      </w:tr>
    </w:tbl>
    <w:p w14:paraId="2488198C" w14:textId="77777777" w:rsidR="00FE6192" w:rsidRDefault="00FE6192" w:rsidP="007A5994"/>
    <w:p w14:paraId="2332E5C5" w14:textId="4FCDAF10" w:rsidR="003816B9" w:rsidRPr="003816B9" w:rsidRDefault="003816B9" w:rsidP="007A5994">
      <w:pPr>
        <w:rPr>
          <w:b/>
        </w:rPr>
      </w:pPr>
      <w:r w:rsidRPr="003816B9">
        <w:rPr>
          <w:b/>
        </w:rPr>
        <w:t>Approximate Analogs</w:t>
      </w:r>
    </w:p>
    <w:tbl>
      <w:tblPr>
        <w:tblStyle w:val="TableGrid"/>
        <w:tblW w:w="0" w:type="auto"/>
        <w:tblLook w:val="04A0" w:firstRow="1" w:lastRow="0" w:firstColumn="1" w:lastColumn="0" w:noHBand="0" w:noVBand="1"/>
      </w:tblPr>
      <w:tblGrid>
        <w:gridCol w:w="1059"/>
        <w:gridCol w:w="886"/>
      </w:tblGrid>
      <w:tr w:rsidR="003816B9" w:rsidRPr="003816B9" w14:paraId="3FA96570" w14:textId="77777777" w:rsidTr="003816B9">
        <w:tc>
          <w:tcPr>
            <w:tcW w:w="0" w:type="auto"/>
          </w:tcPr>
          <w:p w14:paraId="62B473AD" w14:textId="0E17606C" w:rsidR="003816B9" w:rsidRPr="003816B9" w:rsidRDefault="003816B9" w:rsidP="003816B9">
            <w:pPr>
              <w:rPr>
                <w:b/>
              </w:rPr>
            </w:pPr>
            <w:r w:rsidRPr="003816B9">
              <w:rPr>
                <w:b/>
              </w:rPr>
              <w:t>101903</w:t>
            </w:r>
          </w:p>
        </w:tc>
        <w:tc>
          <w:tcPr>
            <w:tcW w:w="0" w:type="auto"/>
          </w:tcPr>
          <w:p w14:paraId="3FC690AF" w14:textId="31DAD239" w:rsidR="003816B9" w:rsidRPr="003816B9" w:rsidRDefault="003816B9" w:rsidP="003816B9">
            <w:pPr>
              <w:rPr>
                <w:b/>
              </w:rPr>
            </w:pPr>
            <w:r w:rsidRPr="003816B9">
              <w:rPr>
                <w:b/>
              </w:rPr>
              <w:t>319132</w:t>
            </w:r>
          </w:p>
        </w:tc>
      </w:tr>
      <w:tr w:rsidR="003816B9" w14:paraId="4446D900" w14:textId="77777777" w:rsidTr="003816B9">
        <w:tc>
          <w:tcPr>
            <w:tcW w:w="0" w:type="auto"/>
          </w:tcPr>
          <w:p w14:paraId="66481320" w14:textId="6CFFB608" w:rsidR="003816B9" w:rsidRPr="001370C5" w:rsidRDefault="003816B9" w:rsidP="003816B9">
            <w:r>
              <w:t>BES/EPES</w:t>
            </w:r>
          </w:p>
        </w:tc>
        <w:tc>
          <w:tcPr>
            <w:tcW w:w="0" w:type="auto"/>
          </w:tcPr>
          <w:p w14:paraId="7612A4BD" w14:textId="28F7335D" w:rsidR="003816B9" w:rsidRPr="001370C5" w:rsidRDefault="003816B9" w:rsidP="003816B9">
            <w:r>
              <w:t>B-B</w:t>
            </w:r>
          </w:p>
        </w:tc>
      </w:tr>
      <w:tr w:rsidR="003816B9" w14:paraId="6D9688CE" w14:textId="77777777" w:rsidTr="003816B9">
        <w:tc>
          <w:tcPr>
            <w:tcW w:w="0" w:type="auto"/>
          </w:tcPr>
          <w:p w14:paraId="43A8246E" w14:textId="430B3C79" w:rsidR="003816B9" w:rsidRDefault="003816B9" w:rsidP="003816B9">
            <w:r>
              <w:t>T</w:t>
            </w:r>
          </w:p>
        </w:tc>
        <w:tc>
          <w:tcPr>
            <w:tcW w:w="0" w:type="auto"/>
          </w:tcPr>
          <w:p w14:paraId="248A6D79" w14:textId="211BCEB1" w:rsidR="003816B9" w:rsidRDefault="003816B9" w:rsidP="003816B9">
            <w:r>
              <w:t>B-T</w:t>
            </w:r>
          </w:p>
        </w:tc>
      </w:tr>
      <w:tr w:rsidR="003816B9" w14:paraId="0835C843" w14:textId="77777777" w:rsidTr="003816B9">
        <w:tc>
          <w:tcPr>
            <w:tcW w:w="0" w:type="auto"/>
          </w:tcPr>
          <w:p w14:paraId="1C60553E" w14:textId="12505961" w:rsidR="003816B9" w:rsidRDefault="003816B9" w:rsidP="003816B9">
            <w:r>
              <w:t>C</w:t>
            </w:r>
          </w:p>
        </w:tc>
        <w:tc>
          <w:tcPr>
            <w:tcW w:w="0" w:type="auto"/>
          </w:tcPr>
          <w:p w14:paraId="36B2E631" w14:textId="2F81AA11" w:rsidR="003816B9" w:rsidRDefault="003816B9" w:rsidP="003816B9">
            <w:r>
              <w:t>--</w:t>
            </w:r>
          </w:p>
        </w:tc>
      </w:tr>
      <w:tr w:rsidR="003816B9" w14:paraId="6A873003" w14:textId="77777777" w:rsidTr="003816B9">
        <w:tc>
          <w:tcPr>
            <w:tcW w:w="0" w:type="auto"/>
          </w:tcPr>
          <w:p w14:paraId="5B42DE12" w14:textId="5F49E550" w:rsidR="003816B9" w:rsidRDefault="003816B9" w:rsidP="003816B9">
            <w:r>
              <w:t>X</w:t>
            </w:r>
          </w:p>
        </w:tc>
        <w:tc>
          <w:tcPr>
            <w:tcW w:w="0" w:type="auto"/>
          </w:tcPr>
          <w:p w14:paraId="2F4E5106" w14:textId="30EF226D" w:rsidR="003816B9" w:rsidRDefault="003816B9" w:rsidP="003816B9">
            <w:r>
              <w:t>--</w:t>
            </w:r>
          </w:p>
        </w:tc>
      </w:tr>
      <w:tr w:rsidR="003816B9" w14:paraId="57DE6ED0" w14:textId="77777777" w:rsidTr="003816B9">
        <w:tc>
          <w:tcPr>
            <w:tcW w:w="0" w:type="auto"/>
          </w:tcPr>
          <w:p w14:paraId="6FF0C2E3" w14:textId="0B4E145C" w:rsidR="003816B9" w:rsidRDefault="003816B9" w:rsidP="003816B9">
            <w:r>
              <w:t>X-L</w:t>
            </w:r>
          </w:p>
        </w:tc>
        <w:tc>
          <w:tcPr>
            <w:tcW w:w="0" w:type="auto"/>
          </w:tcPr>
          <w:p w14:paraId="027183EB" w14:textId="4D6FBC07" w:rsidR="003816B9" w:rsidRDefault="003816B9" w:rsidP="003816B9">
            <w:r>
              <w:t>B-LT</w:t>
            </w:r>
          </w:p>
        </w:tc>
      </w:tr>
      <w:tr w:rsidR="003816B9" w14:paraId="3FD77504" w14:textId="77777777" w:rsidTr="003816B9">
        <w:tc>
          <w:tcPr>
            <w:tcW w:w="0" w:type="auto"/>
          </w:tcPr>
          <w:p w14:paraId="174152EA" w14:textId="47B0F4AB" w:rsidR="003816B9" w:rsidRDefault="003816B9" w:rsidP="003816B9">
            <w:r>
              <w:t>A</w:t>
            </w:r>
          </w:p>
        </w:tc>
        <w:tc>
          <w:tcPr>
            <w:tcW w:w="0" w:type="auto"/>
          </w:tcPr>
          <w:p w14:paraId="4016A57D" w14:textId="6AA71245" w:rsidR="003816B9" w:rsidRDefault="003816B9" w:rsidP="003816B9">
            <w:r>
              <w:t>B-LTA</w:t>
            </w:r>
          </w:p>
        </w:tc>
      </w:tr>
    </w:tbl>
    <w:p w14:paraId="463A8012" w14:textId="77777777" w:rsidR="00FE6192" w:rsidRDefault="00FE6192" w:rsidP="007A5994"/>
    <w:tbl>
      <w:tblPr>
        <w:tblStyle w:val="TableGrid"/>
        <w:tblW w:w="0" w:type="auto"/>
        <w:tblLayout w:type="fixed"/>
        <w:tblLook w:val="04A0" w:firstRow="1" w:lastRow="0" w:firstColumn="1" w:lastColumn="0" w:noHBand="0" w:noVBand="1"/>
      </w:tblPr>
      <w:tblGrid>
        <w:gridCol w:w="4675"/>
        <w:gridCol w:w="2430"/>
        <w:gridCol w:w="2965"/>
      </w:tblGrid>
      <w:tr w:rsidR="000604D5" w:rsidRPr="003816B9" w14:paraId="5185D9F3" w14:textId="77777777" w:rsidTr="009218FC">
        <w:trPr>
          <w:cantSplit/>
        </w:trPr>
        <w:tc>
          <w:tcPr>
            <w:tcW w:w="4675" w:type="dxa"/>
          </w:tcPr>
          <w:p w14:paraId="76964CE2" w14:textId="77777777" w:rsidR="00534C14" w:rsidRPr="003816B9" w:rsidRDefault="00534C14" w:rsidP="005F39B0">
            <w:pPr>
              <w:rPr>
                <w:b/>
              </w:rPr>
            </w:pPr>
            <w:r w:rsidRPr="003816B9">
              <w:rPr>
                <w:b/>
              </w:rPr>
              <w:t>Element/Property</w:t>
            </w:r>
          </w:p>
        </w:tc>
        <w:tc>
          <w:tcPr>
            <w:tcW w:w="2430" w:type="dxa"/>
          </w:tcPr>
          <w:p w14:paraId="7F106B64" w14:textId="77777777" w:rsidR="00534C14" w:rsidRPr="003816B9" w:rsidRDefault="00534C14" w:rsidP="005F39B0">
            <w:pPr>
              <w:rPr>
                <w:b/>
              </w:rPr>
            </w:pPr>
            <w:r w:rsidRPr="003816B9">
              <w:rPr>
                <w:b/>
              </w:rPr>
              <w:t>101903</w:t>
            </w:r>
          </w:p>
        </w:tc>
        <w:tc>
          <w:tcPr>
            <w:tcW w:w="2965" w:type="dxa"/>
          </w:tcPr>
          <w:p w14:paraId="33F4CDBF" w14:textId="77777777" w:rsidR="00534C14" w:rsidRPr="003816B9" w:rsidRDefault="00534C14" w:rsidP="005F39B0">
            <w:pPr>
              <w:rPr>
                <w:b/>
              </w:rPr>
            </w:pPr>
            <w:r w:rsidRPr="003816B9">
              <w:rPr>
                <w:b/>
              </w:rPr>
              <w:t>319132</w:t>
            </w:r>
          </w:p>
        </w:tc>
      </w:tr>
      <w:tr w:rsidR="000604D5" w14:paraId="703F1F03" w14:textId="77777777" w:rsidTr="009218FC">
        <w:trPr>
          <w:cantSplit/>
        </w:trPr>
        <w:tc>
          <w:tcPr>
            <w:tcW w:w="4675" w:type="dxa"/>
          </w:tcPr>
          <w:p w14:paraId="170716A6" w14:textId="77777777" w:rsidR="00534C14" w:rsidRDefault="00534C14" w:rsidP="005F39B0">
            <w:r>
              <w:t>X509Data</w:t>
            </w:r>
          </w:p>
          <w:p w14:paraId="05FC89D8" w14:textId="77777777" w:rsidR="00534C14" w:rsidRPr="001370C5" w:rsidRDefault="00534C14" w:rsidP="00534C14">
            <w:r>
              <w:t>SigningCertificate/</w:t>
            </w:r>
            <w:r>
              <w:t>SigningCertificate</w:t>
            </w:r>
            <w:r>
              <w:t>V2</w:t>
            </w:r>
          </w:p>
        </w:tc>
        <w:tc>
          <w:tcPr>
            <w:tcW w:w="2430" w:type="dxa"/>
          </w:tcPr>
          <w:p w14:paraId="4440C509" w14:textId="7388C524" w:rsidR="00534C14" w:rsidRPr="001370C5" w:rsidRDefault="000604D5" w:rsidP="001370C5">
            <w:r>
              <w:t>Required</w:t>
            </w:r>
            <w:r w:rsidR="00534C14">
              <w:t xml:space="preserve"> (BES+)</w:t>
            </w:r>
            <w:r>
              <w:t xml:space="preserve"> – at least one</w:t>
            </w:r>
          </w:p>
        </w:tc>
        <w:tc>
          <w:tcPr>
            <w:tcW w:w="2965" w:type="dxa"/>
          </w:tcPr>
          <w:p w14:paraId="03D3D280" w14:textId="77777777" w:rsidR="00534C14" w:rsidRPr="001370C5" w:rsidRDefault="00534C14" w:rsidP="005F39B0">
            <w:r>
              <w:t>Both (all)</w:t>
            </w:r>
          </w:p>
        </w:tc>
      </w:tr>
      <w:tr w:rsidR="000604D5" w14:paraId="0E6DAADB" w14:textId="77777777" w:rsidTr="009218FC">
        <w:trPr>
          <w:cantSplit/>
        </w:trPr>
        <w:tc>
          <w:tcPr>
            <w:tcW w:w="4675" w:type="dxa"/>
          </w:tcPr>
          <w:p w14:paraId="40959DDE" w14:textId="77777777" w:rsidR="00534C14" w:rsidRDefault="00534C14" w:rsidP="00534C14">
            <w:r>
              <w:t>ds:Reference</w:t>
            </w:r>
          </w:p>
        </w:tc>
        <w:tc>
          <w:tcPr>
            <w:tcW w:w="2430" w:type="dxa"/>
          </w:tcPr>
          <w:p w14:paraId="46D61727" w14:textId="77777777" w:rsidR="00534C14" w:rsidRDefault="00534C14" w:rsidP="001370C5">
            <w:r>
              <w:t>Required if ds:SignedInfo (BES+)</w:t>
            </w:r>
          </w:p>
        </w:tc>
        <w:tc>
          <w:tcPr>
            <w:tcW w:w="2965" w:type="dxa"/>
          </w:tcPr>
          <w:p w14:paraId="1E431447" w14:textId="77777777" w:rsidR="00534C14" w:rsidRDefault="00534C14" w:rsidP="005F39B0">
            <w:r>
              <w:t>Required (all)</w:t>
            </w:r>
          </w:p>
        </w:tc>
      </w:tr>
      <w:tr w:rsidR="000604D5" w14:paraId="6717D1C7" w14:textId="77777777" w:rsidTr="009218FC">
        <w:trPr>
          <w:cantSplit/>
        </w:trPr>
        <w:tc>
          <w:tcPr>
            <w:tcW w:w="4675" w:type="dxa"/>
          </w:tcPr>
          <w:p w14:paraId="20405CD7" w14:textId="77777777" w:rsidR="00534C14" w:rsidRDefault="00534C14" w:rsidP="005F39B0">
            <w:r>
              <w:t>SigningTime</w:t>
            </w:r>
          </w:p>
        </w:tc>
        <w:tc>
          <w:tcPr>
            <w:tcW w:w="2430" w:type="dxa"/>
          </w:tcPr>
          <w:p w14:paraId="6036704E" w14:textId="77777777" w:rsidR="00534C14" w:rsidRDefault="00534C14" w:rsidP="001370C5">
            <w:r>
              <w:t>Optional (BES+)</w:t>
            </w:r>
          </w:p>
        </w:tc>
        <w:tc>
          <w:tcPr>
            <w:tcW w:w="2965" w:type="dxa"/>
          </w:tcPr>
          <w:p w14:paraId="237F5620" w14:textId="77777777" w:rsidR="00534C14" w:rsidRDefault="00534C14" w:rsidP="005F39B0">
            <w:r>
              <w:t>Required (all)</w:t>
            </w:r>
          </w:p>
        </w:tc>
      </w:tr>
      <w:tr w:rsidR="000604D5" w14:paraId="1D7358C5" w14:textId="77777777" w:rsidTr="009218FC">
        <w:trPr>
          <w:cantSplit/>
        </w:trPr>
        <w:tc>
          <w:tcPr>
            <w:tcW w:w="4675" w:type="dxa"/>
          </w:tcPr>
          <w:p w14:paraId="17D7BC6D" w14:textId="77777777" w:rsidR="00534C14" w:rsidRDefault="00534C14" w:rsidP="001370C5">
            <w:r>
              <w:t>DataObjectFormat</w:t>
            </w:r>
          </w:p>
        </w:tc>
        <w:tc>
          <w:tcPr>
            <w:tcW w:w="2430" w:type="dxa"/>
          </w:tcPr>
          <w:p w14:paraId="4A64621C" w14:textId="77777777" w:rsidR="00534C14" w:rsidRDefault="00534C14" w:rsidP="001370C5">
            <w:r>
              <w:t>Optional (BES+)</w:t>
            </w:r>
          </w:p>
        </w:tc>
        <w:tc>
          <w:tcPr>
            <w:tcW w:w="2965" w:type="dxa"/>
          </w:tcPr>
          <w:p w14:paraId="0814B513" w14:textId="77777777" w:rsidR="00534C14" w:rsidRDefault="00534C14" w:rsidP="001370C5">
            <w:r>
              <w:t>Required (all)</w:t>
            </w:r>
          </w:p>
        </w:tc>
      </w:tr>
      <w:tr w:rsidR="000604D5" w14:paraId="73BB41D8" w14:textId="77777777" w:rsidTr="009218FC">
        <w:trPr>
          <w:cantSplit/>
        </w:trPr>
        <w:tc>
          <w:tcPr>
            <w:tcW w:w="4675" w:type="dxa"/>
          </w:tcPr>
          <w:p w14:paraId="6D214040" w14:textId="77777777" w:rsidR="00534C14" w:rsidRDefault="00534C14" w:rsidP="00534C14">
            <w:r>
              <w:t>SignerRole/</w:t>
            </w:r>
            <w:r>
              <w:t>SignerRole</w:t>
            </w:r>
            <w:r>
              <w:t>V2</w:t>
            </w:r>
          </w:p>
        </w:tc>
        <w:tc>
          <w:tcPr>
            <w:tcW w:w="2430" w:type="dxa"/>
          </w:tcPr>
          <w:p w14:paraId="2FAACA6B" w14:textId="77777777" w:rsidR="00534C14" w:rsidRDefault="00534C14" w:rsidP="00534C14">
            <w:r>
              <w:t>Optional (BES+)</w:t>
            </w:r>
          </w:p>
        </w:tc>
        <w:tc>
          <w:tcPr>
            <w:tcW w:w="2965" w:type="dxa"/>
          </w:tcPr>
          <w:p w14:paraId="46242564" w14:textId="77777777" w:rsidR="00534C14" w:rsidRDefault="00534C14" w:rsidP="00534C14">
            <w:r>
              <w:t>Optional (all)</w:t>
            </w:r>
          </w:p>
        </w:tc>
      </w:tr>
      <w:tr w:rsidR="000604D5" w14:paraId="1069445F" w14:textId="77777777" w:rsidTr="009218FC">
        <w:trPr>
          <w:cantSplit/>
        </w:trPr>
        <w:tc>
          <w:tcPr>
            <w:tcW w:w="4675" w:type="dxa"/>
          </w:tcPr>
          <w:p w14:paraId="71D9F779" w14:textId="77777777" w:rsidR="00534C14" w:rsidRDefault="00534C14" w:rsidP="00534C14">
            <w:r>
              <w:t>CommitmentTypeIndication</w:t>
            </w:r>
          </w:p>
        </w:tc>
        <w:tc>
          <w:tcPr>
            <w:tcW w:w="2430" w:type="dxa"/>
          </w:tcPr>
          <w:p w14:paraId="51F7CE79" w14:textId="77777777" w:rsidR="00534C14" w:rsidRDefault="00534C14" w:rsidP="00534C14">
            <w:r>
              <w:t>Optional (BES+)</w:t>
            </w:r>
          </w:p>
        </w:tc>
        <w:tc>
          <w:tcPr>
            <w:tcW w:w="2965" w:type="dxa"/>
          </w:tcPr>
          <w:p w14:paraId="2AB8D8FE" w14:textId="77777777" w:rsidR="00534C14" w:rsidRDefault="00534C14" w:rsidP="00534C14">
            <w:r>
              <w:t>Optional (all)</w:t>
            </w:r>
          </w:p>
        </w:tc>
      </w:tr>
      <w:tr w:rsidR="000604D5" w14:paraId="2F8915E2" w14:textId="77777777" w:rsidTr="009218FC">
        <w:trPr>
          <w:cantSplit/>
        </w:trPr>
        <w:tc>
          <w:tcPr>
            <w:tcW w:w="4675" w:type="dxa"/>
          </w:tcPr>
          <w:p w14:paraId="3170978D" w14:textId="77777777" w:rsidR="00534C14" w:rsidRDefault="00534C14" w:rsidP="00534C14">
            <w:r w:rsidRPr="00534C14">
              <w:t>SignatureProductionPlace</w:t>
            </w:r>
            <w:r>
              <w:t>/</w:t>
            </w:r>
            <w:r w:rsidRPr="00534C14">
              <w:t>SignatureProductionPlace</w:t>
            </w:r>
            <w:r>
              <w:t>V2</w:t>
            </w:r>
          </w:p>
        </w:tc>
        <w:tc>
          <w:tcPr>
            <w:tcW w:w="2430" w:type="dxa"/>
          </w:tcPr>
          <w:p w14:paraId="4772C80D" w14:textId="77777777" w:rsidR="00534C14" w:rsidRDefault="00534C14" w:rsidP="00534C14">
            <w:r>
              <w:t>Optional (BES+)</w:t>
            </w:r>
          </w:p>
        </w:tc>
        <w:tc>
          <w:tcPr>
            <w:tcW w:w="2965" w:type="dxa"/>
          </w:tcPr>
          <w:p w14:paraId="19716DAC" w14:textId="77777777" w:rsidR="00534C14" w:rsidRDefault="00534C14" w:rsidP="00534C14">
            <w:r>
              <w:t>Optional (all)</w:t>
            </w:r>
          </w:p>
        </w:tc>
      </w:tr>
      <w:tr w:rsidR="000604D5" w14:paraId="021E92EE" w14:textId="77777777" w:rsidTr="009218FC">
        <w:trPr>
          <w:cantSplit/>
        </w:trPr>
        <w:tc>
          <w:tcPr>
            <w:tcW w:w="4675" w:type="dxa"/>
          </w:tcPr>
          <w:p w14:paraId="391953FF" w14:textId="77777777" w:rsidR="00534C14" w:rsidRPr="00534C14" w:rsidRDefault="00534C14" w:rsidP="00534C14">
            <w:r>
              <w:t>CounterSignature</w:t>
            </w:r>
          </w:p>
        </w:tc>
        <w:tc>
          <w:tcPr>
            <w:tcW w:w="2430" w:type="dxa"/>
          </w:tcPr>
          <w:p w14:paraId="1BB82FC3" w14:textId="77777777" w:rsidR="00534C14" w:rsidRDefault="00534C14" w:rsidP="00534C14">
            <w:r>
              <w:t>Optional (BES+)</w:t>
            </w:r>
          </w:p>
        </w:tc>
        <w:tc>
          <w:tcPr>
            <w:tcW w:w="2965" w:type="dxa"/>
          </w:tcPr>
          <w:p w14:paraId="040D0251" w14:textId="77777777" w:rsidR="00534C14" w:rsidRDefault="00534C14" w:rsidP="00534C14">
            <w:r>
              <w:t>Optional (all)</w:t>
            </w:r>
          </w:p>
        </w:tc>
      </w:tr>
      <w:tr w:rsidR="000604D5" w14:paraId="165EBB8D" w14:textId="77777777" w:rsidTr="009218FC">
        <w:trPr>
          <w:cantSplit/>
        </w:trPr>
        <w:tc>
          <w:tcPr>
            <w:tcW w:w="4675" w:type="dxa"/>
          </w:tcPr>
          <w:p w14:paraId="69F75C19" w14:textId="77777777" w:rsidR="00534C14" w:rsidRDefault="00534C14" w:rsidP="00534C14">
            <w:r w:rsidRPr="00534C14">
              <w:t>AllDataObjectTimeStamp</w:t>
            </w:r>
          </w:p>
        </w:tc>
        <w:tc>
          <w:tcPr>
            <w:tcW w:w="2430" w:type="dxa"/>
          </w:tcPr>
          <w:p w14:paraId="5195084B" w14:textId="77777777" w:rsidR="00534C14" w:rsidRDefault="00534C14" w:rsidP="00534C14">
            <w:r>
              <w:t>Optional (BES+)</w:t>
            </w:r>
          </w:p>
        </w:tc>
        <w:tc>
          <w:tcPr>
            <w:tcW w:w="2965" w:type="dxa"/>
          </w:tcPr>
          <w:p w14:paraId="5D6C1497" w14:textId="77777777" w:rsidR="00534C14" w:rsidRDefault="00534C14" w:rsidP="00534C14">
            <w:r>
              <w:t>Optional (all)</w:t>
            </w:r>
          </w:p>
        </w:tc>
      </w:tr>
      <w:tr w:rsidR="000604D5" w14:paraId="4B444686" w14:textId="77777777" w:rsidTr="009218FC">
        <w:trPr>
          <w:cantSplit/>
        </w:trPr>
        <w:tc>
          <w:tcPr>
            <w:tcW w:w="4675" w:type="dxa"/>
          </w:tcPr>
          <w:p w14:paraId="4B4DC9C4" w14:textId="77777777" w:rsidR="00534C14" w:rsidRDefault="00534C14" w:rsidP="00534C14">
            <w:r w:rsidRPr="00534C14">
              <w:t>IndividualDataObjectsTimeStamp</w:t>
            </w:r>
          </w:p>
        </w:tc>
        <w:tc>
          <w:tcPr>
            <w:tcW w:w="2430" w:type="dxa"/>
          </w:tcPr>
          <w:p w14:paraId="0242513A" w14:textId="77777777" w:rsidR="00534C14" w:rsidRDefault="00534C14" w:rsidP="00534C14">
            <w:r>
              <w:t>Optional (BES+)</w:t>
            </w:r>
          </w:p>
        </w:tc>
        <w:tc>
          <w:tcPr>
            <w:tcW w:w="2965" w:type="dxa"/>
          </w:tcPr>
          <w:p w14:paraId="4532DC8F" w14:textId="77777777" w:rsidR="00534C14" w:rsidRDefault="00534C14" w:rsidP="00534C14">
            <w:r>
              <w:t>Optional (all)</w:t>
            </w:r>
          </w:p>
        </w:tc>
      </w:tr>
      <w:tr w:rsidR="000604D5" w14:paraId="3FAF5D1C" w14:textId="77777777" w:rsidTr="009218FC">
        <w:trPr>
          <w:cantSplit/>
        </w:trPr>
        <w:tc>
          <w:tcPr>
            <w:tcW w:w="4675" w:type="dxa"/>
          </w:tcPr>
          <w:p w14:paraId="155254BB" w14:textId="77777777" w:rsidR="00534C14" w:rsidRPr="00534C14" w:rsidRDefault="00534C14" w:rsidP="00534C14">
            <w:r>
              <w:t>SignaturePolicyIdentifier</w:t>
            </w:r>
          </w:p>
        </w:tc>
        <w:tc>
          <w:tcPr>
            <w:tcW w:w="2430" w:type="dxa"/>
          </w:tcPr>
          <w:p w14:paraId="12893971" w14:textId="77777777" w:rsidR="00534C14" w:rsidRDefault="00534C14" w:rsidP="00534C14">
            <w:r w:rsidRPr="00534C14">
              <w:t>Optional (EPES+)</w:t>
            </w:r>
            <w:r>
              <w:t xml:space="preserve"> </w:t>
            </w:r>
            <w:r w:rsidRPr="00632103">
              <w:rPr>
                <w:i/>
              </w:rPr>
              <w:t>Note 1</w:t>
            </w:r>
          </w:p>
        </w:tc>
        <w:tc>
          <w:tcPr>
            <w:tcW w:w="2965" w:type="dxa"/>
          </w:tcPr>
          <w:p w14:paraId="356D5DAC" w14:textId="77777777" w:rsidR="00534C14" w:rsidRDefault="00534C14" w:rsidP="00534C14">
            <w:r>
              <w:t>Optional (all)</w:t>
            </w:r>
          </w:p>
        </w:tc>
      </w:tr>
      <w:tr w:rsidR="000604D5" w14:paraId="15608F51" w14:textId="77777777" w:rsidTr="009218FC">
        <w:trPr>
          <w:cantSplit/>
        </w:trPr>
        <w:tc>
          <w:tcPr>
            <w:tcW w:w="4675" w:type="dxa"/>
          </w:tcPr>
          <w:p w14:paraId="4593DBE7" w14:textId="77777777" w:rsidR="004C3B8A" w:rsidRDefault="004C3B8A" w:rsidP="004C3B8A">
            <w:r w:rsidRPr="004C3B8A">
              <w:t>SignaturePolicyStore</w:t>
            </w:r>
          </w:p>
        </w:tc>
        <w:tc>
          <w:tcPr>
            <w:tcW w:w="2430" w:type="dxa"/>
          </w:tcPr>
          <w:p w14:paraId="546819DD" w14:textId="77777777" w:rsidR="004C3B8A" w:rsidRDefault="004C3B8A" w:rsidP="004C3B8A">
            <w:r>
              <w:t>N/A</w:t>
            </w:r>
          </w:p>
        </w:tc>
        <w:tc>
          <w:tcPr>
            <w:tcW w:w="2965" w:type="dxa"/>
          </w:tcPr>
          <w:p w14:paraId="38B5112C" w14:textId="77777777" w:rsidR="004C3B8A" w:rsidRDefault="004C3B8A" w:rsidP="004C3B8A">
            <w:r>
              <w:t>Conditional (all)</w:t>
            </w:r>
          </w:p>
        </w:tc>
      </w:tr>
      <w:tr w:rsidR="000604D5" w14:paraId="23EEB894" w14:textId="77777777" w:rsidTr="009218FC">
        <w:trPr>
          <w:cantSplit/>
        </w:trPr>
        <w:tc>
          <w:tcPr>
            <w:tcW w:w="4675" w:type="dxa"/>
          </w:tcPr>
          <w:p w14:paraId="3466D118" w14:textId="77777777" w:rsidR="004C3B8A" w:rsidRPr="004C3B8A" w:rsidRDefault="004C3B8A" w:rsidP="004C3B8A">
            <w:r>
              <w:t>SignatureTimeStamp</w:t>
            </w:r>
          </w:p>
        </w:tc>
        <w:tc>
          <w:tcPr>
            <w:tcW w:w="2430" w:type="dxa"/>
          </w:tcPr>
          <w:p w14:paraId="6770682C" w14:textId="77777777" w:rsidR="004C3B8A" w:rsidRDefault="004C3B8A" w:rsidP="004C3B8A">
            <w:r>
              <w:t>Optional (T+)</w:t>
            </w:r>
          </w:p>
        </w:tc>
        <w:tc>
          <w:tcPr>
            <w:tcW w:w="2965" w:type="dxa"/>
          </w:tcPr>
          <w:p w14:paraId="6BC95737" w14:textId="21F49E51" w:rsidR="002C00A6" w:rsidRDefault="002C00A6" w:rsidP="004C3B8A">
            <w:r>
              <w:t>Discouraged</w:t>
            </w:r>
            <w:r>
              <w:t xml:space="preserve"> (B-B)</w:t>
            </w:r>
          </w:p>
          <w:p w14:paraId="5E5953BF" w14:textId="77777777" w:rsidR="004C3B8A" w:rsidRDefault="004C3B8A" w:rsidP="004C3B8A">
            <w:r>
              <w:t>Required (B-T+)</w:t>
            </w:r>
          </w:p>
        </w:tc>
      </w:tr>
      <w:tr w:rsidR="003D0F0E" w14:paraId="23130715" w14:textId="77777777" w:rsidTr="009218FC">
        <w:trPr>
          <w:cantSplit/>
        </w:trPr>
        <w:tc>
          <w:tcPr>
            <w:tcW w:w="4675" w:type="dxa"/>
          </w:tcPr>
          <w:p w14:paraId="2F9A7848" w14:textId="394400B7" w:rsidR="003D0F0E" w:rsidRPr="004C3B8A" w:rsidRDefault="003D0F0E" w:rsidP="003D0F0E">
            <w:r w:rsidRPr="003D0F0E">
              <w:t>CompleteCertificateRefs</w:t>
            </w:r>
            <w:r>
              <w:t>/</w:t>
            </w:r>
            <w:r w:rsidRPr="003D0F0E">
              <w:t>CompleteCertificateRefs</w:t>
            </w:r>
            <w:r>
              <w:t>V2</w:t>
            </w:r>
          </w:p>
        </w:tc>
        <w:tc>
          <w:tcPr>
            <w:tcW w:w="2430" w:type="dxa"/>
          </w:tcPr>
          <w:p w14:paraId="540528D0" w14:textId="3F73EC5B" w:rsidR="003D0F0E" w:rsidRDefault="003D0F0E" w:rsidP="003D0F0E">
            <w:r>
              <w:t>Optional (</w:t>
            </w:r>
            <w:r>
              <w:t>C</w:t>
            </w:r>
            <w:r>
              <w:t>+)</w:t>
            </w:r>
          </w:p>
        </w:tc>
        <w:tc>
          <w:tcPr>
            <w:tcW w:w="2965" w:type="dxa"/>
          </w:tcPr>
          <w:p w14:paraId="01B99D0A" w14:textId="77777777" w:rsidR="002C00A6" w:rsidRDefault="002C00A6" w:rsidP="002C00A6">
            <w:r>
              <w:t>Discouraged (B-B, B-T)</w:t>
            </w:r>
          </w:p>
          <w:p w14:paraId="64FB986A" w14:textId="7F4D16DA" w:rsidR="003D0F0E" w:rsidRDefault="00384575" w:rsidP="002C00A6">
            <w:r>
              <w:t xml:space="preserve">Prohibited </w:t>
            </w:r>
            <w:r w:rsidR="002C00A6">
              <w:t>(B-LT+)</w:t>
            </w:r>
          </w:p>
        </w:tc>
      </w:tr>
      <w:tr w:rsidR="00384575" w14:paraId="7109D5E1" w14:textId="77777777" w:rsidTr="009218FC">
        <w:trPr>
          <w:cantSplit/>
        </w:trPr>
        <w:tc>
          <w:tcPr>
            <w:tcW w:w="4675" w:type="dxa"/>
          </w:tcPr>
          <w:p w14:paraId="31BD0459" w14:textId="619CAFB3" w:rsidR="00384575" w:rsidRPr="003D0F0E" w:rsidRDefault="00384575" w:rsidP="00384575">
            <w:r w:rsidRPr="003D0F0E">
              <w:t>AttributeCertificateRefs</w:t>
            </w:r>
            <w:r>
              <w:t>/</w:t>
            </w:r>
            <w:r w:rsidRPr="003D0F0E">
              <w:t>AttributeCertificateRefs</w:t>
            </w:r>
            <w:r>
              <w:t>V2</w:t>
            </w:r>
          </w:p>
        </w:tc>
        <w:tc>
          <w:tcPr>
            <w:tcW w:w="2430" w:type="dxa"/>
          </w:tcPr>
          <w:p w14:paraId="3B5C920A" w14:textId="1E659F3F" w:rsidR="00384575" w:rsidRDefault="00384575" w:rsidP="00384575">
            <w:r>
              <w:t>Optional (C+)</w:t>
            </w:r>
          </w:p>
        </w:tc>
        <w:tc>
          <w:tcPr>
            <w:tcW w:w="2965" w:type="dxa"/>
          </w:tcPr>
          <w:p w14:paraId="6BEB8E06" w14:textId="77777777" w:rsidR="00384575" w:rsidRDefault="00384575" w:rsidP="00384575">
            <w:r>
              <w:t>Discouraged (B-B, B-T)</w:t>
            </w:r>
          </w:p>
          <w:p w14:paraId="695B5CF3" w14:textId="46B4703E" w:rsidR="00384575" w:rsidRDefault="00384575" w:rsidP="00384575">
            <w:r>
              <w:t xml:space="preserve">Prohibited </w:t>
            </w:r>
            <w:r>
              <w:t>(B-LT+)</w:t>
            </w:r>
          </w:p>
        </w:tc>
      </w:tr>
      <w:tr w:rsidR="003816B9" w14:paraId="462DA940" w14:textId="77777777" w:rsidTr="0009792A">
        <w:trPr>
          <w:cantSplit/>
        </w:trPr>
        <w:tc>
          <w:tcPr>
            <w:tcW w:w="4675" w:type="dxa"/>
          </w:tcPr>
          <w:p w14:paraId="0C6AECD7" w14:textId="77777777" w:rsidR="003816B9" w:rsidRPr="003D0F0E" w:rsidRDefault="003816B9" w:rsidP="0009792A">
            <w:r w:rsidRPr="009A06F4">
              <w:t>CompleteRevocationRefs</w:t>
            </w:r>
          </w:p>
        </w:tc>
        <w:tc>
          <w:tcPr>
            <w:tcW w:w="2430" w:type="dxa"/>
          </w:tcPr>
          <w:p w14:paraId="7D0CA794" w14:textId="77777777" w:rsidR="003816B9" w:rsidRDefault="003816B9" w:rsidP="0009792A">
            <w:r>
              <w:t>Optional (C+)</w:t>
            </w:r>
          </w:p>
        </w:tc>
        <w:tc>
          <w:tcPr>
            <w:tcW w:w="2965" w:type="dxa"/>
          </w:tcPr>
          <w:p w14:paraId="6985D0CC" w14:textId="77777777" w:rsidR="003816B9" w:rsidRDefault="003816B9" w:rsidP="0009792A">
            <w:r>
              <w:t>Discouraged (B-B, B-T)</w:t>
            </w:r>
          </w:p>
          <w:p w14:paraId="4DA82203" w14:textId="77777777" w:rsidR="003816B9" w:rsidRDefault="003816B9" w:rsidP="0009792A">
            <w:r>
              <w:t>Prohibited (B-LT+)</w:t>
            </w:r>
          </w:p>
        </w:tc>
      </w:tr>
      <w:tr w:rsidR="003816B9" w14:paraId="460D18FC" w14:textId="77777777" w:rsidTr="00440AF0">
        <w:trPr>
          <w:cantSplit/>
        </w:trPr>
        <w:tc>
          <w:tcPr>
            <w:tcW w:w="4675" w:type="dxa"/>
          </w:tcPr>
          <w:p w14:paraId="7D421693" w14:textId="77777777" w:rsidR="003816B9" w:rsidRPr="00384575" w:rsidRDefault="003816B9" w:rsidP="00440AF0">
            <w:r w:rsidRPr="00384575">
              <w:t>AttributeRevocationRefs</w:t>
            </w:r>
          </w:p>
        </w:tc>
        <w:tc>
          <w:tcPr>
            <w:tcW w:w="2430" w:type="dxa"/>
          </w:tcPr>
          <w:p w14:paraId="6B690574" w14:textId="77777777" w:rsidR="003816B9" w:rsidRDefault="003816B9" w:rsidP="00440AF0">
            <w:r>
              <w:t>Optional (C+)</w:t>
            </w:r>
          </w:p>
        </w:tc>
        <w:tc>
          <w:tcPr>
            <w:tcW w:w="2965" w:type="dxa"/>
          </w:tcPr>
          <w:p w14:paraId="37031D51" w14:textId="77777777" w:rsidR="003816B9" w:rsidRDefault="003816B9" w:rsidP="00440AF0">
            <w:r>
              <w:t>Discouraged (B-B, B-T)</w:t>
            </w:r>
          </w:p>
          <w:p w14:paraId="0D886EBE" w14:textId="77777777" w:rsidR="003816B9" w:rsidRDefault="003816B9" w:rsidP="00440AF0">
            <w:r>
              <w:t>Prohibited (B-LT+)</w:t>
            </w:r>
          </w:p>
        </w:tc>
      </w:tr>
      <w:tr w:rsidR="003816B9" w14:paraId="4438833F" w14:textId="77777777" w:rsidTr="002215EB">
        <w:trPr>
          <w:cantSplit/>
        </w:trPr>
        <w:tc>
          <w:tcPr>
            <w:tcW w:w="4675" w:type="dxa"/>
          </w:tcPr>
          <w:p w14:paraId="728B7E12" w14:textId="77777777" w:rsidR="003816B9" w:rsidRPr="00384575" w:rsidRDefault="003816B9" w:rsidP="002215EB">
            <w:r>
              <w:t>SigAndRefsTimeStamp/</w:t>
            </w:r>
            <w:r w:rsidRPr="00384575">
              <w:t>SigAndRefsTimeStampV2</w:t>
            </w:r>
          </w:p>
        </w:tc>
        <w:tc>
          <w:tcPr>
            <w:tcW w:w="2430" w:type="dxa"/>
          </w:tcPr>
          <w:p w14:paraId="6C7067CE" w14:textId="77777777" w:rsidR="003816B9" w:rsidRDefault="003816B9" w:rsidP="002215EB">
            <w:r>
              <w:t>Optional (X+ type 1)</w:t>
            </w:r>
          </w:p>
        </w:tc>
        <w:tc>
          <w:tcPr>
            <w:tcW w:w="2965" w:type="dxa"/>
          </w:tcPr>
          <w:p w14:paraId="2F4B4000" w14:textId="77777777" w:rsidR="003816B9" w:rsidRDefault="003816B9" w:rsidP="002215EB">
            <w:r>
              <w:t>Discouraged (B-B, B-T)</w:t>
            </w:r>
          </w:p>
          <w:p w14:paraId="74E304B5" w14:textId="77777777" w:rsidR="003816B9" w:rsidRDefault="003816B9" w:rsidP="002215EB">
            <w:r>
              <w:t>Prohibited (B-LT+)</w:t>
            </w:r>
          </w:p>
        </w:tc>
      </w:tr>
      <w:tr w:rsidR="003816B9" w14:paraId="46D692AF" w14:textId="77777777" w:rsidTr="002215EB">
        <w:trPr>
          <w:cantSplit/>
        </w:trPr>
        <w:tc>
          <w:tcPr>
            <w:tcW w:w="4675" w:type="dxa"/>
          </w:tcPr>
          <w:p w14:paraId="470FEC84" w14:textId="77777777" w:rsidR="003816B9" w:rsidRDefault="003816B9" w:rsidP="002215EB">
            <w:r w:rsidRPr="00384575">
              <w:t>RefsOnlyTimeStamp</w:t>
            </w:r>
            <w:r>
              <w:t>/</w:t>
            </w:r>
            <w:r w:rsidRPr="00384575">
              <w:t>RefsOnlyTimeStamp</w:t>
            </w:r>
            <w:r>
              <w:t>V2</w:t>
            </w:r>
          </w:p>
        </w:tc>
        <w:tc>
          <w:tcPr>
            <w:tcW w:w="2430" w:type="dxa"/>
          </w:tcPr>
          <w:p w14:paraId="48F15B9E" w14:textId="77777777" w:rsidR="003816B9" w:rsidRDefault="003816B9" w:rsidP="002215EB">
            <w:r>
              <w:t>Optional (X+ type 2)</w:t>
            </w:r>
          </w:p>
        </w:tc>
        <w:tc>
          <w:tcPr>
            <w:tcW w:w="2965" w:type="dxa"/>
          </w:tcPr>
          <w:p w14:paraId="6E54AA2A" w14:textId="77777777" w:rsidR="003816B9" w:rsidRDefault="003816B9" w:rsidP="002215EB">
            <w:r>
              <w:t>Discouraged (B-B, B-T)</w:t>
            </w:r>
          </w:p>
          <w:p w14:paraId="4111116E" w14:textId="77777777" w:rsidR="003816B9" w:rsidRDefault="003816B9" w:rsidP="002215EB">
            <w:r>
              <w:t>Prohibited (B-LT+)</w:t>
            </w:r>
          </w:p>
        </w:tc>
      </w:tr>
      <w:tr w:rsidR="003816B9" w14:paraId="6656CB3B" w14:textId="77777777" w:rsidTr="006A6A2F">
        <w:trPr>
          <w:cantSplit/>
        </w:trPr>
        <w:tc>
          <w:tcPr>
            <w:tcW w:w="4675" w:type="dxa"/>
          </w:tcPr>
          <w:p w14:paraId="1D4FC0E4" w14:textId="77777777" w:rsidR="003816B9" w:rsidRDefault="003816B9" w:rsidP="006A6A2F">
            <w:r w:rsidRPr="004C3B8A">
              <w:t>CertificateValues</w:t>
            </w:r>
          </w:p>
        </w:tc>
        <w:tc>
          <w:tcPr>
            <w:tcW w:w="2430" w:type="dxa"/>
          </w:tcPr>
          <w:p w14:paraId="17A7A14E" w14:textId="77777777" w:rsidR="003816B9" w:rsidRDefault="003816B9" w:rsidP="006A6A2F">
            <w:r>
              <w:t>Optional (X-L+)</w:t>
            </w:r>
          </w:p>
        </w:tc>
        <w:tc>
          <w:tcPr>
            <w:tcW w:w="2965" w:type="dxa"/>
          </w:tcPr>
          <w:p w14:paraId="14E3E2D6" w14:textId="77777777" w:rsidR="003816B9" w:rsidRDefault="003816B9" w:rsidP="006A6A2F">
            <w:r>
              <w:t>Discouraged (B-B, B-T)</w:t>
            </w:r>
          </w:p>
          <w:p w14:paraId="0581F9BF" w14:textId="77777777" w:rsidR="003816B9" w:rsidRDefault="003816B9" w:rsidP="006A6A2F">
            <w:r>
              <w:t>Conditional (B-LT+)</w:t>
            </w:r>
          </w:p>
        </w:tc>
      </w:tr>
      <w:tr w:rsidR="003816B9" w14:paraId="3F22E260" w14:textId="77777777" w:rsidTr="00E608B1">
        <w:trPr>
          <w:cantSplit/>
        </w:trPr>
        <w:tc>
          <w:tcPr>
            <w:tcW w:w="4675" w:type="dxa"/>
          </w:tcPr>
          <w:p w14:paraId="63E0C86E" w14:textId="77777777" w:rsidR="003816B9" w:rsidRPr="003D0F0E" w:rsidRDefault="003816B9" w:rsidP="00E608B1">
            <w:r w:rsidRPr="003D0F0E">
              <w:t>AttrAuthoritiesCertValues</w:t>
            </w:r>
          </w:p>
        </w:tc>
        <w:tc>
          <w:tcPr>
            <w:tcW w:w="2430" w:type="dxa"/>
          </w:tcPr>
          <w:p w14:paraId="41760D3C" w14:textId="77777777" w:rsidR="003816B9" w:rsidRDefault="003816B9" w:rsidP="00E608B1">
            <w:r>
              <w:t>Optional (X-L+)</w:t>
            </w:r>
          </w:p>
        </w:tc>
        <w:tc>
          <w:tcPr>
            <w:tcW w:w="2965" w:type="dxa"/>
          </w:tcPr>
          <w:p w14:paraId="68E69880" w14:textId="77777777" w:rsidR="003816B9" w:rsidRDefault="003816B9" w:rsidP="00E608B1">
            <w:r>
              <w:t>Discouraged (B-B, B-T)</w:t>
            </w:r>
          </w:p>
          <w:p w14:paraId="7175614E" w14:textId="77777777" w:rsidR="003816B9" w:rsidRDefault="003816B9" w:rsidP="00E608B1">
            <w:r>
              <w:t>Conditional (B-LT+)</w:t>
            </w:r>
          </w:p>
        </w:tc>
      </w:tr>
      <w:tr w:rsidR="00384575" w14:paraId="27E20504" w14:textId="77777777" w:rsidTr="009218FC">
        <w:trPr>
          <w:cantSplit/>
        </w:trPr>
        <w:tc>
          <w:tcPr>
            <w:tcW w:w="4675" w:type="dxa"/>
          </w:tcPr>
          <w:p w14:paraId="11F17187" w14:textId="57E4350C" w:rsidR="00384575" w:rsidRPr="003D0F0E" w:rsidRDefault="00384575" w:rsidP="00384575">
            <w:r w:rsidRPr="003D0F0E">
              <w:t>RevocationValues</w:t>
            </w:r>
          </w:p>
        </w:tc>
        <w:tc>
          <w:tcPr>
            <w:tcW w:w="2430" w:type="dxa"/>
          </w:tcPr>
          <w:p w14:paraId="769CFA64" w14:textId="40F31AD9" w:rsidR="00384575" w:rsidRDefault="00384575" w:rsidP="00384575">
            <w:r>
              <w:t>Optional (X-L+)</w:t>
            </w:r>
          </w:p>
        </w:tc>
        <w:tc>
          <w:tcPr>
            <w:tcW w:w="2965" w:type="dxa"/>
          </w:tcPr>
          <w:p w14:paraId="282E9A69" w14:textId="77777777" w:rsidR="00384575" w:rsidRDefault="00384575" w:rsidP="00384575">
            <w:r>
              <w:t>Discouraged (B-B, B-T)</w:t>
            </w:r>
          </w:p>
          <w:p w14:paraId="7F3ED0ED" w14:textId="4A5EF2B8" w:rsidR="00384575" w:rsidRDefault="00384575" w:rsidP="00384575">
            <w:r>
              <w:t>Conditional (B-LT+)</w:t>
            </w:r>
          </w:p>
        </w:tc>
      </w:tr>
      <w:tr w:rsidR="00D64F32" w14:paraId="6182EF05" w14:textId="77777777" w:rsidTr="009218FC">
        <w:trPr>
          <w:cantSplit/>
        </w:trPr>
        <w:tc>
          <w:tcPr>
            <w:tcW w:w="4675" w:type="dxa"/>
          </w:tcPr>
          <w:p w14:paraId="15F50401" w14:textId="0C3A08D7" w:rsidR="00D64F32" w:rsidRPr="009A06F4" w:rsidRDefault="00D64F32" w:rsidP="00D64F32">
            <w:r w:rsidRPr="00384575">
              <w:t>AttributeRevocationValues</w:t>
            </w:r>
          </w:p>
        </w:tc>
        <w:tc>
          <w:tcPr>
            <w:tcW w:w="2430" w:type="dxa"/>
          </w:tcPr>
          <w:p w14:paraId="73A744B2" w14:textId="6942F8EB" w:rsidR="00D64F32" w:rsidRDefault="00562378" w:rsidP="00D64F32">
            <w:r>
              <w:t>Optional (X-L+)</w:t>
            </w:r>
          </w:p>
        </w:tc>
        <w:tc>
          <w:tcPr>
            <w:tcW w:w="2965" w:type="dxa"/>
          </w:tcPr>
          <w:p w14:paraId="3251A26F" w14:textId="77777777" w:rsidR="00D64F32" w:rsidRDefault="00D64F32" w:rsidP="00D64F32">
            <w:r>
              <w:t>Discouraged (B-B, B-T)</w:t>
            </w:r>
          </w:p>
          <w:p w14:paraId="7303528D" w14:textId="3951A52A" w:rsidR="00D64F32" w:rsidRDefault="00D64F32" w:rsidP="00D64F32">
            <w:r>
              <w:t>Conditional (B-LT+)</w:t>
            </w:r>
          </w:p>
        </w:tc>
      </w:tr>
      <w:tr w:rsidR="009218FC" w14:paraId="1D8AAB17" w14:textId="77777777" w:rsidTr="009218FC">
        <w:trPr>
          <w:cantSplit/>
        </w:trPr>
        <w:tc>
          <w:tcPr>
            <w:tcW w:w="4675" w:type="dxa"/>
          </w:tcPr>
          <w:p w14:paraId="39E23E2A" w14:textId="098631A4" w:rsidR="009218FC" w:rsidRPr="00384575" w:rsidRDefault="009218FC" w:rsidP="00562378">
            <w:r w:rsidRPr="009218FC">
              <w:t>TimeStampValidationData</w:t>
            </w:r>
          </w:p>
        </w:tc>
        <w:tc>
          <w:tcPr>
            <w:tcW w:w="2430" w:type="dxa"/>
          </w:tcPr>
          <w:p w14:paraId="3777B5AA" w14:textId="1D313D4D" w:rsidR="009218FC" w:rsidRDefault="009218FC" w:rsidP="00562378">
            <w:r>
              <w:t>Optional (A)</w:t>
            </w:r>
          </w:p>
        </w:tc>
        <w:tc>
          <w:tcPr>
            <w:tcW w:w="2965" w:type="dxa"/>
          </w:tcPr>
          <w:p w14:paraId="54B56689" w14:textId="77777777" w:rsidR="009218FC" w:rsidRDefault="009218FC" w:rsidP="009218FC">
            <w:r>
              <w:t>Discouraged (B-B, B-T)</w:t>
            </w:r>
          </w:p>
          <w:p w14:paraId="0680FD86" w14:textId="4E2B89D5" w:rsidR="009218FC" w:rsidRDefault="009218FC" w:rsidP="009218FC">
            <w:r>
              <w:t>Conditional (B-LT+)</w:t>
            </w:r>
          </w:p>
        </w:tc>
      </w:tr>
      <w:tr w:rsidR="00562378" w14:paraId="0C235E97" w14:textId="77777777" w:rsidTr="009218FC">
        <w:trPr>
          <w:cantSplit/>
        </w:trPr>
        <w:tc>
          <w:tcPr>
            <w:tcW w:w="4675" w:type="dxa"/>
          </w:tcPr>
          <w:p w14:paraId="0F897CB7" w14:textId="1E4513F0" w:rsidR="00562378" w:rsidRPr="00384575" w:rsidRDefault="00562378" w:rsidP="00562378">
            <w:r w:rsidRPr="00384575">
              <w:t>ArchiveTimeStamp</w:t>
            </w:r>
          </w:p>
        </w:tc>
        <w:tc>
          <w:tcPr>
            <w:tcW w:w="2430" w:type="dxa"/>
          </w:tcPr>
          <w:p w14:paraId="28823600" w14:textId="2B41E83E" w:rsidR="00562378" w:rsidRDefault="00394D8F" w:rsidP="00562378">
            <w:r>
              <w:t>Optional (A)</w:t>
            </w:r>
          </w:p>
        </w:tc>
        <w:tc>
          <w:tcPr>
            <w:tcW w:w="2965" w:type="dxa"/>
          </w:tcPr>
          <w:p w14:paraId="395E09CD" w14:textId="77777777" w:rsidR="00562378" w:rsidRDefault="00562378" w:rsidP="00562378">
            <w:r>
              <w:t>Discouraged (B-B, B-T</w:t>
            </w:r>
            <w:r>
              <w:t>, B-LT)</w:t>
            </w:r>
          </w:p>
          <w:p w14:paraId="265E5659" w14:textId="64E0C727" w:rsidR="00562378" w:rsidRDefault="00562378" w:rsidP="00562378">
            <w:r>
              <w:t>Required (B-LTA) – v1.4.1 only</w:t>
            </w:r>
          </w:p>
        </w:tc>
      </w:tr>
      <w:tr w:rsidR="00562378" w14:paraId="7D9AE276" w14:textId="77777777" w:rsidTr="009218FC">
        <w:trPr>
          <w:cantSplit/>
        </w:trPr>
        <w:tc>
          <w:tcPr>
            <w:tcW w:w="4675" w:type="dxa"/>
          </w:tcPr>
          <w:p w14:paraId="5B73DFD2" w14:textId="4F33F5E4" w:rsidR="00562378" w:rsidRPr="00384575" w:rsidRDefault="00562378" w:rsidP="00562378">
            <w:r w:rsidRPr="00D64F32">
              <w:t>RenewedDigest</w:t>
            </w:r>
            <w:r w:rsidR="000604D5">
              <w:t>s</w:t>
            </w:r>
          </w:p>
        </w:tc>
        <w:tc>
          <w:tcPr>
            <w:tcW w:w="2430" w:type="dxa"/>
          </w:tcPr>
          <w:p w14:paraId="075E688A" w14:textId="0EF45A2C" w:rsidR="00562378" w:rsidRDefault="000604D5" w:rsidP="00562378">
            <w:r>
              <w:t>??</w:t>
            </w:r>
          </w:p>
        </w:tc>
        <w:tc>
          <w:tcPr>
            <w:tcW w:w="2965" w:type="dxa"/>
          </w:tcPr>
          <w:p w14:paraId="6D1F99F5" w14:textId="77777777" w:rsidR="00562378" w:rsidRDefault="00562378" w:rsidP="00562378">
            <w:r>
              <w:t>Discouraged (B-B, B-T, B-LT)</w:t>
            </w:r>
          </w:p>
          <w:p w14:paraId="4BDD232A" w14:textId="69FCBD79" w:rsidR="00562378" w:rsidRDefault="00562378" w:rsidP="00562378">
            <w:r>
              <w:t>Conditional</w:t>
            </w:r>
            <w:r>
              <w:t xml:space="preserve"> (B-LTA)</w:t>
            </w:r>
          </w:p>
        </w:tc>
      </w:tr>
    </w:tbl>
    <w:p w14:paraId="6A2FD34A" w14:textId="77777777" w:rsidR="007A5994" w:rsidRDefault="007A5994" w:rsidP="001370C5"/>
    <w:p w14:paraId="47C9C02F" w14:textId="77777777" w:rsidR="00534C14" w:rsidRDefault="00534C14" w:rsidP="001370C5">
      <w:r w:rsidRPr="00632103">
        <w:rPr>
          <w:i/>
        </w:rPr>
        <w:t>Note 1</w:t>
      </w:r>
      <w:r>
        <w:t xml:space="preserve"> </w:t>
      </w:r>
      <w:r w:rsidR="004C3B8A">
        <w:t>– This element seems to be the only differentiator between BES and EPES and 9.2 requires systems supporting policy to support this element but the schema in 4.4.2 shows it as optional (in parentheses).  Support required on read but optional on write?</w:t>
      </w:r>
    </w:p>
    <w:sectPr w:rsidR="00534C14" w:rsidSect="000604D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F2EB5"/>
    <w:multiLevelType w:val="hybridMultilevel"/>
    <w:tmpl w:val="068C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4319D"/>
    <w:multiLevelType w:val="hybridMultilevel"/>
    <w:tmpl w:val="88F2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D6968"/>
    <w:multiLevelType w:val="hybridMultilevel"/>
    <w:tmpl w:val="ED240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32E0D"/>
    <w:multiLevelType w:val="hybridMultilevel"/>
    <w:tmpl w:val="C9927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61"/>
    <w:rsid w:val="000604D5"/>
    <w:rsid w:val="001370C5"/>
    <w:rsid w:val="002C00A6"/>
    <w:rsid w:val="003816B9"/>
    <w:rsid w:val="00384575"/>
    <w:rsid w:val="0039047E"/>
    <w:rsid w:val="00394D8F"/>
    <w:rsid w:val="003D0F0E"/>
    <w:rsid w:val="004C3B8A"/>
    <w:rsid w:val="00534C14"/>
    <w:rsid w:val="00562378"/>
    <w:rsid w:val="005A39F3"/>
    <w:rsid w:val="00632103"/>
    <w:rsid w:val="006421F8"/>
    <w:rsid w:val="007A5994"/>
    <w:rsid w:val="008D06BA"/>
    <w:rsid w:val="009218FC"/>
    <w:rsid w:val="009A06F4"/>
    <w:rsid w:val="00D64F32"/>
    <w:rsid w:val="00D72A48"/>
    <w:rsid w:val="00E46261"/>
    <w:rsid w:val="00FE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514A"/>
  <w15:chartTrackingRefBased/>
  <w15:docId w15:val="{7D7F679E-F3F3-4848-A073-F33186A0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261"/>
    <w:pPr>
      <w:ind w:left="720"/>
      <w:contextualSpacing/>
    </w:pPr>
  </w:style>
  <w:style w:type="table" w:styleId="TableGrid">
    <w:name w:val="Table Grid"/>
    <w:basedOn w:val="TableNormal"/>
    <w:uiPriority w:val="39"/>
    <w:rsid w:val="00137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16B9"/>
    <w:rPr>
      <w:sz w:val="16"/>
      <w:szCs w:val="16"/>
    </w:rPr>
  </w:style>
  <w:style w:type="paragraph" w:styleId="CommentText">
    <w:name w:val="annotation text"/>
    <w:basedOn w:val="Normal"/>
    <w:link w:val="CommentTextChar"/>
    <w:uiPriority w:val="99"/>
    <w:semiHidden/>
    <w:unhideWhenUsed/>
    <w:rsid w:val="003816B9"/>
    <w:pPr>
      <w:spacing w:line="240" w:lineRule="auto"/>
    </w:pPr>
    <w:rPr>
      <w:sz w:val="20"/>
      <w:szCs w:val="20"/>
    </w:rPr>
  </w:style>
  <w:style w:type="character" w:customStyle="1" w:styleId="CommentTextChar">
    <w:name w:val="Comment Text Char"/>
    <w:basedOn w:val="DefaultParagraphFont"/>
    <w:link w:val="CommentText"/>
    <w:uiPriority w:val="99"/>
    <w:semiHidden/>
    <w:rsid w:val="003816B9"/>
    <w:rPr>
      <w:sz w:val="20"/>
      <w:szCs w:val="20"/>
    </w:rPr>
  </w:style>
  <w:style w:type="paragraph" w:styleId="CommentSubject">
    <w:name w:val="annotation subject"/>
    <w:basedOn w:val="CommentText"/>
    <w:next w:val="CommentText"/>
    <w:link w:val="CommentSubjectChar"/>
    <w:uiPriority w:val="99"/>
    <w:semiHidden/>
    <w:unhideWhenUsed/>
    <w:rsid w:val="003816B9"/>
    <w:rPr>
      <w:b/>
      <w:bCs/>
    </w:rPr>
  </w:style>
  <w:style w:type="character" w:customStyle="1" w:styleId="CommentSubjectChar">
    <w:name w:val="Comment Subject Char"/>
    <w:basedOn w:val="CommentTextChar"/>
    <w:link w:val="CommentSubject"/>
    <w:uiPriority w:val="99"/>
    <w:semiHidden/>
    <w:rsid w:val="003816B9"/>
    <w:rPr>
      <w:b/>
      <w:bCs/>
      <w:sz w:val="20"/>
      <w:szCs w:val="20"/>
    </w:rPr>
  </w:style>
  <w:style w:type="paragraph" w:styleId="BalloonText">
    <w:name w:val="Balloon Text"/>
    <w:basedOn w:val="Normal"/>
    <w:link w:val="BalloonTextChar"/>
    <w:uiPriority w:val="99"/>
    <w:semiHidden/>
    <w:unhideWhenUsed/>
    <w:rsid w:val="00381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E03CF-D538-4FF8-A409-9E9C31F5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8746</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Haug</dc:creator>
  <cp:keywords/>
  <dc:description/>
  <cp:lastModifiedBy>John Haug</cp:lastModifiedBy>
  <cp:revision>7</cp:revision>
  <dcterms:created xsi:type="dcterms:W3CDTF">2015-06-05T23:08:00Z</dcterms:created>
  <dcterms:modified xsi:type="dcterms:W3CDTF">2015-06-12T00:55:00Z</dcterms:modified>
</cp:coreProperties>
</file>