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37D5E" w14:textId="51D1564F" w:rsidR="004D75DF" w:rsidRDefault="001574BB" w:rsidP="005663B7">
      <w:pPr>
        <w:pStyle w:val="CenteredHeading"/>
        <w:jc w:val="right"/>
        <w:rPr>
          <w:lang w:val="en-GB"/>
        </w:rPr>
      </w:pPr>
      <w:r>
        <w:rPr>
          <w:rFonts w:ascii="Cambria" w:hAnsi="Cambria"/>
          <w:color w:val="365F91"/>
          <w:sz w:val="24"/>
          <w:lang w:val="en-GB"/>
        </w:rPr>
        <w:t>ISO/IEC JTC 1/SC 34/WG 4 N </w:t>
      </w:r>
      <w:r w:rsidR="002749CC">
        <w:rPr>
          <w:rFonts w:ascii="Cambria" w:hAnsi="Cambria"/>
          <w:color w:val="365F91"/>
          <w:sz w:val="24"/>
          <w:lang w:val="en-GB"/>
        </w:rPr>
        <w:t>03</w:t>
      </w:r>
      <w:r w:rsidR="00DE3347" w:rsidRPr="00DE3347">
        <w:rPr>
          <w:rFonts w:ascii="Cambria" w:hAnsi="Cambria"/>
          <w:color w:val="365F91"/>
          <w:sz w:val="24"/>
          <w:highlight w:val="yellow"/>
          <w:lang w:val="en-GB"/>
        </w:rPr>
        <w:t>xx</w:t>
      </w:r>
    </w:p>
    <w:p w14:paraId="1ADD95E8" w14:textId="25C6DF4A" w:rsidR="00BF6736" w:rsidRPr="00EB1DA8" w:rsidRDefault="00BF6736" w:rsidP="00BF6736">
      <w:pPr>
        <w:jc w:val="center"/>
        <w:rPr>
          <w:rFonts w:ascii="Cambria" w:hAnsi="Cambria"/>
          <w:b/>
          <w:color w:val="365F91"/>
          <w:sz w:val="36"/>
          <w:szCs w:val="36"/>
          <w:lang w:val="en-GB" w:eastAsia="en-GB"/>
        </w:rPr>
      </w:pPr>
      <w:r>
        <w:rPr>
          <w:rFonts w:ascii="Cambria" w:hAnsi="Cambria"/>
          <w:b/>
          <w:color w:val="FF0000"/>
          <w:sz w:val="36"/>
          <w:szCs w:val="36"/>
          <w:lang w:val="en-GB" w:eastAsia="en-GB"/>
        </w:rPr>
        <w:t xml:space="preserve">[Draft] </w:t>
      </w:r>
      <w:r w:rsidRPr="00EB1DA8">
        <w:rPr>
          <w:rFonts w:ascii="Cambria" w:hAnsi="Cambria"/>
          <w:b/>
          <w:color w:val="365F91"/>
          <w:sz w:val="36"/>
          <w:szCs w:val="36"/>
          <w:lang w:val="en-GB" w:eastAsia="en-GB"/>
        </w:rPr>
        <w:t xml:space="preserve">Minutes of the </w:t>
      </w:r>
      <w:r w:rsidR="00DE3347">
        <w:rPr>
          <w:rFonts w:ascii="Cambria" w:hAnsi="Cambria"/>
          <w:b/>
          <w:color w:val="365F91"/>
          <w:sz w:val="36"/>
          <w:szCs w:val="36"/>
          <w:lang w:val="en-GB" w:eastAsia="en-GB"/>
        </w:rPr>
        <w:t>Teleconference</w:t>
      </w:r>
      <w:r w:rsidRPr="00EB1DA8">
        <w:rPr>
          <w:rFonts w:ascii="Cambria" w:hAnsi="Cambria"/>
          <w:b/>
          <w:color w:val="365F91"/>
          <w:sz w:val="36"/>
          <w:szCs w:val="36"/>
          <w:lang w:val="en-GB" w:eastAsia="en-GB"/>
        </w:rPr>
        <w:t xml:space="preserve"> of</w:t>
      </w:r>
    </w:p>
    <w:p w14:paraId="6F550AB2" w14:textId="6637E7E3" w:rsidR="00BF6736" w:rsidRDefault="0021348F" w:rsidP="007903DE">
      <w:pPr>
        <w:jc w:val="center"/>
        <w:rPr>
          <w:rFonts w:ascii="Cambria" w:hAnsi="Cambria"/>
          <w:b/>
          <w:color w:val="365F91"/>
          <w:sz w:val="36"/>
          <w:szCs w:val="36"/>
          <w:lang w:val="en-GB" w:eastAsia="en-GB"/>
        </w:rPr>
      </w:pPr>
      <w:r w:rsidRPr="00EB1DA8">
        <w:rPr>
          <w:rFonts w:ascii="Cambria" w:hAnsi="Cambria"/>
          <w:b/>
          <w:color w:val="365F91"/>
          <w:sz w:val="36"/>
          <w:szCs w:val="36"/>
          <w:lang w:val="en-GB" w:eastAsia="en-GB"/>
        </w:rPr>
        <w:t>ISO/IEC JTC 1/SC 34/WG4, 201</w:t>
      </w:r>
      <w:r w:rsidR="00D85F38">
        <w:rPr>
          <w:rFonts w:ascii="Cambria" w:hAnsi="Cambria"/>
          <w:b/>
          <w:color w:val="365F91"/>
          <w:sz w:val="36"/>
          <w:szCs w:val="36"/>
          <w:lang w:val="en-GB" w:eastAsia="en-GB"/>
        </w:rPr>
        <w:t>5</w:t>
      </w:r>
      <w:r w:rsidRPr="00EB1DA8">
        <w:rPr>
          <w:rFonts w:ascii="Cambria" w:hAnsi="Cambria"/>
          <w:b/>
          <w:color w:val="365F91"/>
          <w:sz w:val="36"/>
          <w:szCs w:val="36"/>
          <w:lang w:val="en-GB" w:eastAsia="en-GB"/>
        </w:rPr>
        <w:t>-</w:t>
      </w:r>
      <w:r w:rsidR="00DE3347">
        <w:rPr>
          <w:rFonts w:ascii="Cambria" w:hAnsi="Cambria"/>
          <w:b/>
          <w:color w:val="365F91"/>
          <w:sz w:val="36"/>
          <w:szCs w:val="36"/>
          <w:lang w:val="en-GB" w:eastAsia="en-GB"/>
        </w:rPr>
        <w:t>11</w:t>
      </w:r>
      <w:r w:rsidR="00FC7C10">
        <w:rPr>
          <w:rFonts w:ascii="Cambria" w:hAnsi="Cambria"/>
          <w:b/>
          <w:color w:val="365F91"/>
          <w:sz w:val="36"/>
          <w:szCs w:val="36"/>
          <w:lang w:val="en-GB" w:eastAsia="en-GB"/>
        </w:rPr>
        <w:t>-</w:t>
      </w:r>
      <w:r w:rsidR="00DE3347">
        <w:rPr>
          <w:rFonts w:ascii="Cambria" w:hAnsi="Cambria"/>
          <w:b/>
          <w:color w:val="365F91"/>
          <w:sz w:val="36"/>
          <w:szCs w:val="36"/>
          <w:lang w:val="en-GB" w:eastAsia="en-GB"/>
        </w:rPr>
        <w:t>05</w:t>
      </w:r>
    </w:p>
    <w:p w14:paraId="5B863E7A" w14:textId="2C884653" w:rsidR="007903DE" w:rsidRDefault="007903DE" w:rsidP="007903DE">
      <w:pPr>
        <w:jc w:val="center"/>
        <w:rPr>
          <w:rFonts w:asciiTheme="majorHAnsi" w:hAnsiTheme="majorHAnsi"/>
          <w:b/>
          <w:color w:val="365F91" w:themeColor="accent1" w:themeShade="BF"/>
          <w:sz w:val="28"/>
          <w:lang w:val="en-GB" w:eastAsia="en-GB"/>
        </w:rPr>
      </w:pPr>
      <w:r w:rsidRPr="004A1360">
        <w:rPr>
          <w:rFonts w:asciiTheme="majorHAnsi" w:hAnsiTheme="majorHAnsi"/>
          <w:b/>
          <w:color w:val="365F91" w:themeColor="accent1" w:themeShade="BF"/>
          <w:sz w:val="28"/>
          <w:lang w:val="en-GB" w:eastAsia="en-GB"/>
        </w:rPr>
        <w:t>Rex Jaeschke (</w:t>
      </w:r>
      <w:hyperlink r:id="rId8" w:history="1">
        <w:r w:rsidRPr="00010CA6">
          <w:rPr>
            <w:rStyle w:val="Hyperlink"/>
            <w:rFonts w:asciiTheme="majorHAnsi" w:hAnsiTheme="majorHAnsi"/>
            <w:b/>
            <w:sz w:val="28"/>
            <w:lang w:val="en-GB" w:eastAsia="en-GB"/>
          </w:rPr>
          <w:t>rex@RexJaeschke.com</w:t>
        </w:r>
      </w:hyperlink>
      <w:r w:rsidRPr="004A1360">
        <w:rPr>
          <w:rFonts w:asciiTheme="majorHAnsi" w:hAnsiTheme="majorHAnsi"/>
          <w:b/>
          <w:color w:val="365F91" w:themeColor="accent1" w:themeShade="BF"/>
          <w:sz w:val="28"/>
          <w:lang w:val="en-GB" w:eastAsia="en-GB"/>
        </w:rPr>
        <w:t>)</w:t>
      </w:r>
    </w:p>
    <w:p w14:paraId="733F8357" w14:textId="1C88AAF2" w:rsidR="0021348F" w:rsidRPr="00ED4C0B" w:rsidRDefault="0021348F" w:rsidP="0021348F">
      <w:pPr>
        <w:jc w:val="center"/>
        <w:rPr>
          <w:rFonts w:asciiTheme="majorHAnsi" w:hAnsiTheme="majorHAnsi"/>
          <w:b/>
          <w:color w:val="365F91" w:themeColor="accent1" w:themeShade="BF"/>
          <w:sz w:val="24"/>
          <w:szCs w:val="24"/>
          <w:lang w:val="en-GB" w:eastAsia="en-GB"/>
        </w:rPr>
      </w:pPr>
      <w:r w:rsidRPr="00ED4C0B">
        <w:rPr>
          <w:rFonts w:asciiTheme="majorHAnsi" w:hAnsiTheme="majorHAnsi"/>
          <w:b/>
          <w:color w:val="365F91" w:themeColor="accent1" w:themeShade="BF"/>
          <w:sz w:val="24"/>
          <w:szCs w:val="24"/>
          <w:lang w:val="en-GB" w:eastAsia="en-GB"/>
        </w:rPr>
        <w:t>201</w:t>
      </w:r>
      <w:r w:rsidR="00D85F38">
        <w:rPr>
          <w:rFonts w:asciiTheme="majorHAnsi" w:hAnsiTheme="majorHAnsi"/>
          <w:b/>
          <w:color w:val="365F91" w:themeColor="accent1" w:themeShade="BF"/>
          <w:sz w:val="24"/>
          <w:szCs w:val="24"/>
          <w:lang w:val="en-GB" w:eastAsia="en-GB"/>
        </w:rPr>
        <w:t>5</w:t>
      </w:r>
      <w:r w:rsidRPr="00ED4C0B">
        <w:rPr>
          <w:rFonts w:asciiTheme="majorHAnsi" w:hAnsiTheme="majorHAnsi"/>
          <w:b/>
          <w:color w:val="365F91" w:themeColor="accent1" w:themeShade="BF"/>
          <w:sz w:val="24"/>
          <w:szCs w:val="24"/>
          <w:lang w:val="en-GB" w:eastAsia="en-GB"/>
        </w:rPr>
        <w:t>-</w:t>
      </w:r>
      <w:r w:rsidR="0062252C">
        <w:rPr>
          <w:rFonts w:asciiTheme="majorHAnsi" w:hAnsiTheme="majorHAnsi"/>
          <w:b/>
          <w:color w:val="365F91" w:themeColor="accent1" w:themeShade="BF"/>
          <w:sz w:val="24"/>
          <w:szCs w:val="24"/>
          <w:lang w:val="en-GB" w:eastAsia="en-GB"/>
        </w:rPr>
        <w:t>11</w:t>
      </w:r>
      <w:r w:rsidR="00C9278D" w:rsidRPr="00B5531B">
        <w:rPr>
          <w:rFonts w:asciiTheme="majorHAnsi" w:hAnsiTheme="majorHAnsi"/>
          <w:b/>
          <w:color w:val="365F91" w:themeColor="accent1" w:themeShade="BF"/>
          <w:sz w:val="24"/>
          <w:szCs w:val="24"/>
          <w:lang w:val="en-GB" w:eastAsia="en-GB"/>
        </w:rPr>
        <w:t>-</w:t>
      </w:r>
      <w:r w:rsidR="00733D0D">
        <w:rPr>
          <w:rFonts w:asciiTheme="majorHAnsi" w:hAnsiTheme="majorHAnsi"/>
          <w:b/>
          <w:color w:val="365F91" w:themeColor="accent1" w:themeShade="BF"/>
          <w:sz w:val="24"/>
          <w:szCs w:val="24"/>
          <w:lang w:val="en-GB" w:eastAsia="en-GB"/>
        </w:rPr>
        <w:t>05</w:t>
      </w:r>
    </w:p>
    <w:p w14:paraId="669E9B1C" w14:textId="77777777" w:rsidR="004D75DF" w:rsidRDefault="00BB5C5E" w:rsidP="00B06D58">
      <w:pPr>
        <w:pStyle w:val="ListParagraph"/>
        <w:keepNext/>
        <w:keepLines/>
        <w:numPr>
          <w:ilvl w:val="0"/>
          <w:numId w:val="15"/>
        </w:numPr>
        <w:ind w:left="403"/>
        <w:rPr>
          <w:b/>
          <w:sz w:val="28"/>
          <w:lang w:val="en-GB"/>
        </w:rPr>
      </w:pPr>
      <w:r>
        <w:rPr>
          <w:b/>
          <w:sz w:val="28"/>
          <w:lang w:val="en-GB"/>
        </w:rPr>
        <w:t>Opening remarks</w:t>
      </w:r>
    </w:p>
    <w:p w14:paraId="62DF3A6C" w14:textId="3D4DFE44" w:rsidR="00E70FF4" w:rsidRDefault="00E70FF4" w:rsidP="00E70FF4">
      <w:r>
        <w:t>The meeting started at 21:</w:t>
      </w:r>
      <w:r w:rsidRPr="00733D0D">
        <w:t>00</w:t>
      </w:r>
      <w:r>
        <w:t xml:space="preserve"> GMT. The convener, Murata-san, welcomed everyone to the 68</w:t>
      </w:r>
      <w:r>
        <w:rPr>
          <w:vertAlign w:val="superscript"/>
        </w:rPr>
        <w:t>th</w:t>
      </w:r>
      <w:r>
        <w:t> teleconference meeting of WG4.</w:t>
      </w:r>
    </w:p>
    <w:p w14:paraId="4DA61295" w14:textId="77777777" w:rsidR="004D75DF" w:rsidRDefault="00BB5C5E" w:rsidP="00B06D58">
      <w:pPr>
        <w:pStyle w:val="ListParagraph"/>
        <w:keepNext/>
        <w:keepLines/>
        <w:numPr>
          <w:ilvl w:val="0"/>
          <w:numId w:val="15"/>
        </w:numPr>
        <w:ind w:left="403"/>
        <w:rPr>
          <w:b/>
          <w:sz w:val="28"/>
          <w:lang w:val="en-GB"/>
        </w:rPr>
      </w:pPr>
      <w:r>
        <w:rPr>
          <w:b/>
          <w:sz w:val="28"/>
          <w:lang w:val="en-GB"/>
        </w:rPr>
        <w:t>Roll call of delegates</w:t>
      </w:r>
    </w:p>
    <w:p w14:paraId="7723B245" w14:textId="77777777" w:rsidR="004D75DF" w:rsidRPr="00A53E91" w:rsidRDefault="00BB5C5E" w:rsidP="00A53E91">
      <w:r w:rsidRPr="00A53E91">
        <w:t>The following members were present during part or all of the meeting:</w:t>
      </w:r>
    </w:p>
    <w:tbl>
      <w:tblPr>
        <w:tblStyle w:val="IndentedElementTable67"/>
        <w:tblW w:w="0" w:type="auto"/>
        <w:tblLook w:val="04A0" w:firstRow="1" w:lastRow="0" w:firstColumn="1" w:lastColumn="0" w:noHBand="0" w:noVBand="1"/>
      </w:tblPr>
      <w:tblGrid>
        <w:gridCol w:w="1925"/>
        <w:gridCol w:w="2952"/>
        <w:gridCol w:w="3530"/>
      </w:tblGrid>
      <w:tr w:rsidR="00F10924" w:rsidRPr="000B442A" w14:paraId="0CCA74DE" w14:textId="77777777" w:rsidTr="000B442A">
        <w:trPr>
          <w:cnfStyle w:val="100000000000" w:firstRow="1" w:lastRow="0" w:firstColumn="0" w:lastColumn="0" w:oddVBand="0" w:evenVBand="0" w:oddHBand="0" w:evenHBand="0" w:firstRowFirstColumn="0" w:firstRowLastColumn="0" w:lastRowFirstColumn="0" w:lastRowLastColumn="0"/>
        </w:trPr>
        <w:tc>
          <w:tcPr>
            <w:tcW w:w="1925" w:type="dxa"/>
          </w:tcPr>
          <w:p w14:paraId="350F54D4" w14:textId="77777777" w:rsidR="00F10924" w:rsidRPr="000B442A" w:rsidRDefault="00F10924" w:rsidP="000B442A">
            <w:pPr>
              <w:rPr>
                <w:b w:val="0"/>
                <w:lang w:eastAsia="en-CA"/>
              </w:rPr>
            </w:pPr>
            <w:r w:rsidRPr="000B442A">
              <w:rPr>
                <w:lang w:eastAsia="en-CA"/>
              </w:rPr>
              <w:t>Name</w:t>
            </w:r>
          </w:p>
        </w:tc>
        <w:tc>
          <w:tcPr>
            <w:tcW w:w="2952" w:type="dxa"/>
          </w:tcPr>
          <w:p w14:paraId="3D65D9F1" w14:textId="77777777" w:rsidR="00F10924" w:rsidRPr="000B442A" w:rsidRDefault="00F10924" w:rsidP="000B442A">
            <w:pPr>
              <w:rPr>
                <w:b w:val="0"/>
                <w:lang w:eastAsia="en-CA"/>
              </w:rPr>
            </w:pPr>
            <w:r w:rsidRPr="000B442A">
              <w:rPr>
                <w:lang w:eastAsia="en-CA"/>
              </w:rPr>
              <w:t>Affiliation</w:t>
            </w:r>
          </w:p>
        </w:tc>
        <w:tc>
          <w:tcPr>
            <w:tcW w:w="3530" w:type="dxa"/>
          </w:tcPr>
          <w:p w14:paraId="0766C619" w14:textId="77777777" w:rsidR="00F10924" w:rsidRPr="000B442A" w:rsidRDefault="00F10924" w:rsidP="000B442A">
            <w:pPr>
              <w:rPr>
                <w:lang w:eastAsia="en-CA"/>
              </w:rPr>
            </w:pPr>
            <w:r w:rsidRPr="000B442A">
              <w:rPr>
                <w:lang w:eastAsia="en-CA"/>
              </w:rPr>
              <w:t>Employer/Sponsor</w:t>
            </w:r>
          </w:p>
        </w:tc>
      </w:tr>
      <w:tr w:rsidR="00F10924" w:rsidRPr="000B442A" w14:paraId="7A46078D" w14:textId="77777777" w:rsidTr="000B442A">
        <w:tc>
          <w:tcPr>
            <w:tcW w:w="1925" w:type="dxa"/>
          </w:tcPr>
          <w:p w14:paraId="1A03AA2F" w14:textId="77777777" w:rsidR="00F10924" w:rsidRPr="000B442A" w:rsidRDefault="00F10924" w:rsidP="000B442A">
            <w:pPr>
              <w:rPr>
                <w:lang w:eastAsia="en-CA"/>
              </w:rPr>
            </w:pPr>
            <w:r w:rsidRPr="000B442A">
              <w:rPr>
                <w:lang w:eastAsia="en-CA"/>
              </w:rPr>
              <w:t>Makoto Murata</w:t>
            </w:r>
          </w:p>
        </w:tc>
        <w:tc>
          <w:tcPr>
            <w:tcW w:w="2952" w:type="dxa"/>
          </w:tcPr>
          <w:p w14:paraId="56129C56" w14:textId="77777777" w:rsidR="00F10924" w:rsidRPr="000B442A" w:rsidRDefault="00F10924" w:rsidP="000B442A">
            <w:pPr>
              <w:rPr>
                <w:lang w:eastAsia="en-CA"/>
              </w:rPr>
            </w:pPr>
            <w:r w:rsidRPr="000B442A">
              <w:rPr>
                <w:lang w:eastAsia="en-CA"/>
              </w:rPr>
              <w:t>WG4 Convener, JP</w:t>
            </w:r>
          </w:p>
        </w:tc>
        <w:tc>
          <w:tcPr>
            <w:tcW w:w="3530" w:type="dxa"/>
          </w:tcPr>
          <w:p w14:paraId="23046291" w14:textId="77777777" w:rsidR="00F10924" w:rsidRPr="000B442A" w:rsidRDefault="00F10924" w:rsidP="000B442A">
            <w:pPr>
              <w:rPr>
                <w:lang w:eastAsia="en-CA"/>
              </w:rPr>
            </w:pPr>
            <w:r w:rsidRPr="000B442A">
              <w:rPr>
                <w:lang w:eastAsia="en-CA"/>
              </w:rPr>
              <w:t>International University of Japan</w:t>
            </w:r>
          </w:p>
        </w:tc>
      </w:tr>
      <w:tr w:rsidR="00F10924" w:rsidRPr="000B442A" w14:paraId="40068DF7" w14:textId="77777777" w:rsidTr="000B442A">
        <w:tc>
          <w:tcPr>
            <w:tcW w:w="1925" w:type="dxa"/>
          </w:tcPr>
          <w:p w14:paraId="1F386E8D" w14:textId="77777777" w:rsidR="00F10924" w:rsidRPr="000B442A" w:rsidRDefault="00F10924" w:rsidP="000B442A">
            <w:pPr>
              <w:rPr>
                <w:lang w:eastAsia="en-CA"/>
              </w:rPr>
            </w:pPr>
            <w:r w:rsidRPr="000B442A">
              <w:rPr>
                <w:lang w:eastAsia="en-CA"/>
              </w:rPr>
              <w:t>Rex Jaeschke</w:t>
            </w:r>
          </w:p>
        </w:tc>
        <w:tc>
          <w:tcPr>
            <w:tcW w:w="2952" w:type="dxa"/>
          </w:tcPr>
          <w:p w14:paraId="3AB30399" w14:textId="77777777" w:rsidR="00F10924" w:rsidRPr="000B442A" w:rsidRDefault="00F10924" w:rsidP="000B442A">
            <w:pPr>
              <w:rPr>
                <w:lang w:eastAsia="en-CA"/>
              </w:rPr>
            </w:pPr>
            <w:r w:rsidRPr="000B442A">
              <w:rPr>
                <w:lang w:eastAsia="en-CA"/>
              </w:rPr>
              <w:t>Ecma, Project Editor</w:t>
            </w:r>
          </w:p>
        </w:tc>
        <w:tc>
          <w:tcPr>
            <w:tcW w:w="3530" w:type="dxa"/>
          </w:tcPr>
          <w:p w14:paraId="009DC7CC" w14:textId="77777777" w:rsidR="00F10924" w:rsidRPr="000B442A" w:rsidRDefault="00F10924" w:rsidP="000B442A">
            <w:pPr>
              <w:rPr>
                <w:lang w:eastAsia="en-CA"/>
              </w:rPr>
            </w:pPr>
            <w:r w:rsidRPr="000B442A">
              <w:rPr>
                <w:lang w:eastAsia="en-CA"/>
              </w:rPr>
              <w:t>Consultant</w:t>
            </w:r>
          </w:p>
        </w:tc>
      </w:tr>
      <w:tr w:rsidR="00F10924" w:rsidRPr="000B442A" w14:paraId="6432C13E" w14:textId="77777777" w:rsidTr="000B442A">
        <w:tc>
          <w:tcPr>
            <w:tcW w:w="1925" w:type="dxa"/>
          </w:tcPr>
          <w:p w14:paraId="568100B1" w14:textId="77777777" w:rsidR="00F10924" w:rsidRPr="000B442A" w:rsidRDefault="00F10924" w:rsidP="000B442A">
            <w:pPr>
              <w:rPr>
                <w:lang w:eastAsia="en-CA"/>
              </w:rPr>
            </w:pPr>
            <w:r w:rsidRPr="000B442A">
              <w:rPr>
                <w:lang w:eastAsia="en-CA"/>
              </w:rPr>
              <w:t>Caroline Arms</w:t>
            </w:r>
          </w:p>
        </w:tc>
        <w:tc>
          <w:tcPr>
            <w:tcW w:w="2952" w:type="dxa"/>
          </w:tcPr>
          <w:p w14:paraId="792E13A5" w14:textId="77777777" w:rsidR="00F10924" w:rsidRPr="000B442A" w:rsidRDefault="00F10924" w:rsidP="000B442A">
            <w:pPr>
              <w:rPr>
                <w:lang w:eastAsia="en-CA"/>
              </w:rPr>
            </w:pPr>
            <w:r w:rsidRPr="000B442A">
              <w:rPr>
                <w:lang w:eastAsia="en-CA"/>
              </w:rPr>
              <w:t>Ecma</w:t>
            </w:r>
          </w:p>
        </w:tc>
        <w:tc>
          <w:tcPr>
            <w:tcW w:w="3530" w:type="dxa"/>
          </w:tcPr>
          <w:p w14:paraId="77B48A83" w14:textId="77777777" w:rsidR="00F10924" w:rsidRPr="000B442A" w:rsidRDefault="00F10924" w:rsidP="000B442A">
            <w:pPr>
              <w:rPr>
                <w:lang w:eastAsia="en-CA"/>
              </w:rPr>
            </w:pPr>
            <w:r w:rsidRPr="000B442A">
              <w:rPr>
                <w:lang w:eastAsia="en-CA"/>
              </w:rPr>
              <w:t>Library of Congress</w:t>
            </w:r>
          </w:p>
        </w:tc>
      </w:tr>
      <w:tr w:rsidR="00F10924" w:rsidRPr="000B442A" w14:paraId="702A407C" w14:textId="77777777" w:rsidTr="000B442A">
        <w:tc>
          <w:tcPr>
            <w:tcW w:w="1925" w:type="dxa"/>
          </w:tcPr>
          <w:p w14:paraId="0A2C58E5" w14:textId="20D28F54" w:rsidR="00F10924" w:rsidRPr="000B442A" w:rsidRDefault="00F10924" w:rsidP="000B442A">
            <w:pPr>
              <w:rPr>
                <w:lang w:eastAsia="en-CA"/>
              </w:rPr>
            </w:pPr>
            <w:r>
              <w:rPr>
                <w:lang w:eastAsia="en-CA"/>
              </w:rPr>
              <w:t>Darrin House</w:t>
            </w:r>
          </w:p>
        </w:tc>
        <w:tc>
          <w:tcPr>
            <w:tcW w:w="2952" w:type="dxa"/>
          </w:tcPr>
          <w:p w14:paraId="5696698F" w14:textId="77777777" w:rsidR="00F10924" w:rsidRPr="000B442A" w:rsidRDefault="00F10924" w:rsidP="000B442A">
            <w:pPr>
              <w:rPr>
                <w:lang w:eastAsia="en-CA"/>
              </w:rPr>
            </w:pPr>
            <w:r w:rsidRPr="000B442A">
              <w:rPr>
                <w:lang w:eastAsia="en-CA"/>
              </w:rPr>
              <w:t>Ecma, US</w:t>
            </w:r>
          </w:p>
        </w:tc>
        <w:tc>
          <w:tcPr>
            <w:tcW w:w="3530" w:type="dxa"/>
          </w:tcPr>
          <w:p w14:paraId="635C8A15" w14:textId="77777777" w:rsidR="00F10924" w:rsidRPr="000B442A" w:rsidRDefault="00F10924" w:rsidP="000B442A">
            <w:pPr>
              <w:rPr>
                <w:lang w:eastAsia="en-CA"/>
              </w:rPr>
            </w:pPr>
            <w:r w:rsidRPr="000B442A">
              <w:rPr>
                <w:lang w:eastAsia="en-CA"/>
              </w:rPr>
              <w:t>Microsoft</w:t>
            </w:r>
          </w:p>
        </w:tc>
      </w:tr>
    </w:tbl>
    <w:p w14:paraId="142687FA" w14:textId="61CF65AC" w:rsidR="004D75DF" w:rsidRDefault="00BB5C5E">
      <w:pPr>
        <w:rPr>
          <w:lang w:val="en-GB"/>
        </w:rPr>
      </w:pPr>
      <w:r w:rsidRPr="00801EA7">
        <w:rPr>
          <w:lang w:val="en-GB"/>
        </w:rPr>
        <w:t xml:space="preserve">Present were </w:t>
      </w:r>
      <w:r w:rsidR="00F10924">
        <w:rPr>
          <w:lang w:val="en-GB"/>
        </w:rPr>
        <w:t>4</w:t>
      </w:r>
      <w:r w:rsidR="00901E5E" w:rsidRPr="00801EA7">
        <w:rPr>
          <w:lang w:val="en-GB"/>
        </w:rPr>
        <w:t> </w:t>
      </w:r>
      <w:r w:rsidRPr="00801EA7">
        <w:rPr>
          <w:lang w:val="en-GB"/>
        </w:rPr>
        <w:t>people</w:t>
      </w:r>
      <w:r w:rsidR="00E35354" w:rsidRPr="00801EA7">
        <w:rPr>
          <w:lang w:val="en-GB"/>
        </w:rPr>
        <w:t>,</w:t>
      </w:r>
      <w:r w:rsidRPr="00801EA7">
        <w:rPr>
          <w:lang w:val="en-GB"/>
        </w:rPr>
        <w:t xml:space="preserve"> </w:t>
      </w:r>
      <w:r w:rsidR="00580230" w:rsidRPr="00801EA7">
        <w:rPr>
          <w:lang w:val="en-GB"/>
        </w:rPr>
        <w:t>from</w:t>
      </w:r>
      <w:r w:rsidRPr="00801EA7">
        <w:rPr>
          <w:lang w:val="en-GB"/>
        </w:rPr>
        <w:t xml:space="preserve"> </w:t>
      </w:r>
      <w:r w:rsidR="00F10924">
        <w:rPr>
          <w:lang w:val="en-GB"/>
        </w:rPr>
        <w:t>2</w:t>
      </w:r>
      <w:r w:rsidR="00901E5E" w:rsidRPr="00801EA7">
        <w:rPr>
          <w:lang w:val="en-GB"/>
        </w:rPr>
        <w:t> </w:t>
      </w:r>
      <w:r w:rsidRPr="00801EA7">
        <w:rPr>
          <w:lang w:val="en-GB"/>
        </w:rPr>
        <w:t xml:space="preserve">NBs and </w:t>
      </w:r>
      <w:r w:rsidR="00F10924">
        <w:rPr>
          <w:lang w:val="en-GB"/>
        </w:rPr>
        <w:t>1</w:t>
      </w:r>
      <w:r w:rsidR="00901E5E" w:rsidRPr="00801EA7">
        <w:rPr>
          <w:lang w:val="en-GB"/>
        </w:rPr>
        <w:t> </w:t>
      </w:r>
      <w:r w:rsidRPr="00801EA7">
        <w:rPr>
          <w:lang w:val="en-GB"/>
        </w:rPr>
        <w:t>liaison.</w:t>
      </w:r>
    </w:p>
    <w:p w14:paraId="253B50F2" w14:textId="77777777" w:rsidR="004D75DF" w:rsidRDefault="00BB5C5E" w:rsidP="00B06D58">
      <w:pPr>
        <w:pStyle w:val="ListParagraph"/>
        <w:keepNext/>
        <w:keepLines/>
        <w:numPr>
          <w:ilvl w:val="0"/>
          <w:numId w:val="15"/>
        </w:numPr>
        <w:ind w:left="403"/>
        <w:rPr>
          <w:b/>
          <w:sz w:val="28"/>
          <w:lang w:val="en-GB"/>
        </w:rPr>
      </w:pPr>
      <w:r>
        <w:rPr>
          <w:b/>
          <w:sz w:val="28"/>
          <w:lang w:val="en-GB"/>
        </w:rPr>
        <w:t>Adoption of the agenda</w:t>
      </w:r>
    </w:p>
    <w:p w14:paraId="19FA8D53" w14:textId="3BA1888B" w:rsidR="00E804AB" w:rsidRPr="00840D89" w:rsidRDefault="00DF6F03" w:rsidP="00164D63">
      <w:r w:rsidRPr="00840D89">
        <w:t>The agenda (SC 34</w:t>
      </w:r>
      <w:r w:rsidR="0059579C" w:rsidRPr="00840D89">
        <w:t xml:space="preserve"> </w:t>
      </w:r>
      <w:r w:rsidRPr="00840D89">
        <w:t>N </w:t>
      </w:r>
      <w:r w:rsidR="0059579C" w:rsidRPr="00840D89">
        <w:t>2234</w:t>
      </w:r>
      <w:r w:rsidRPr="00840D89">
        <w:t>) was adopted as published</w:t>
      </w:r>
      <w:r w:rsidR="00840D89" w:rsidRPr="00840D89">
        <w:t>, with the following changes:</w:t>
      </w:r>
    </w:p>
    <w:p w14:paraId="1E27D38A" w14:textId="5A9270B6" w:rsidR="000C7A03" w:rsidRPr="00840D89" w:rsidRDefault="00840D89" w:rsidP="00840D89">
      <w:pPr>
        <w:pStyle w:val="ListBullet"/>
      </w:pPr>
      <w:r>
        <w:t xml:space="preserve">For open </w:t>
      </w:r>
      <w:r w:rsidR="000C7A03" w:rsidRPr="00840D89">
        <w:t>DRs owne</w:t>
      </w:r>
      <w:r>
        <w:t>d by</w:t>
      </w:r>
      <w:r w:rsidR="000C7A03" w:rsidRPr="00840D89">
        <w:t xml:space="preserve"> Chris/John</w:t>
      </w:r>
      <w:r>
        <w:t>, find new owners</w:t>
      </w:r>
      <w:r w:rsidR="000C7A03" w:rsidRPr="00840D89">
        <w:t>.</w:t>
      </w:r>
    </w:p>
    <w:p w14:paraId="4334346B" w14:textId="35ECFC1F" w:rsidR="00AB62BA" w:rsidRDefault="00840D89" w:rsidP="00840D89">
      <w:pPr>
        <w:pStyle w:val="ListBullet"/>
      </w:pPr>
      <w:r>
        <w:t>Discuss the Beijing Plenary resolution request to have ISO provide m</w:t>
      </w:r>
      <w:r w:rsidR="00AB62BA" w:rsidRPr="00840D89">
        <w:t>ultiple version</w:t>
      </w:r>
      <w:r>
        <w:t>s</w:t>
      </w:r>
      <w:r w:rsidR="00AB62BA" w:rsidRPr="00840D89">
        <w:t xml:space="preserve"> </w:t>
      </w:r>
      <w:r>
        <w:t>of a spec.</w:t>
      </w:r>
    </w:p>
    <w:p w14:paraId="109C410F" w14:textId="77777777" w:rsidR="004D75DF" w:rsidRDefault="00BB5C5E" w:rsidP="00B06D58">
      <w:pPr>
        <w:pStyle w:val="ListParagraph"/>
        <w:keepNext/>
        <w:keepLines/>
        <w:numPr>
          <w:ilvl w:val="0"/>
          <w:numId w:val="15"/>
        </w:numPr>
        <w:ind w:left="403"/>
        <w:rPr>
          <w:b/>
          <w:sz w:val="28"/>
          <w:lang w:val="en-GB"/>
        </w:rPr>
      </w:pPr>
      <w:r>
        <w:rPr>
          <w:b/>
          <w:sz w:val="28"/>
          <w:lang w:val="en-GB"/>
        </w:rPr>
        <w:t>Administration</w:t>
      </w:r>
    </w:p>
    <w:p w14:paraId="557894B8" w14:textId="53B5AC4B" w:rsidR="004D75DF" w:rsidRDefault="00BB5C5E">
      <w:pPr>
        <w:keepNext/>
        <w:rPr>
          <w:b/>
          <w:lang w:val="en-GB"/>
        </w:rPr>
      </w:pPr>
      <w:r>
        <w:rPr>
          <w:b/>
          <w:lang w:val="en-GB"/>
        </w:rPr>
        <w:t xml:space="preserve">Approval of Previous Meeting Minutes [WG4 N </w:t>
      </w:r>
      <w:r w:rsidRPr="00637693">
        <w:rPr>
          <w:b/>
          <w:lang w:val="en-GB"/>
        </w:rPr>
        <w:t>0</w:t>
      </w:r>
      <w:r w:rsidR="001B45AE" w:rsidRPr="00EC43D4">
        <w:rPr>
          <w:b/>
          <w:lang w:val="en-GB"/>
        </w:rPr>
        <w:t>3</w:t>
      </w:r>
      <w:r w:rsidR="008E1869">
        <w:rPr>
          <w:b/>
          <w:lang w:val="en-GB"/>
        </w:rPr>
        <w:t>1</w:t>
      </w:r>
      <w:r w:rsidR="00A161AC">
        <w:rPr>
          <w:b/>
          <w:lang w:val="en-GB"/>
        </w:rPr>
        <w:t>9</w:t>
      </w:r>
      <w:r>
        <w:rPr>
          <w:b/>
          <w:lang w:val="en-GB"/>
        </w:rPr>
        <w:t>]</w:t>
      </w:r>
    </w:p>
    <w:p w14:paraId="0DEE407F" w14:textId="37774826" w:rsidR="006414B2" w:rsidRDefault="00BB5C5E" w:rsidP="006451D9">
      <w:pPr>
        <w:tabs>
          <w:tab w:val="left" w:pos="6170"/>
        </w:tabs>
      </w:pPr>
      <w:r w:rsidRPr="00AC7452">
        <w:rPr>
          <w:lang w:val="en-GB"/>
        </w:rPr>
        <w:t>The draft minutes were approved</w:t>
      </w:r>
      <w:r w:rsidR="008A3AF7" w:rsidRPr="00AC7452">
        <w:rPr>
          <w:lang w:val="en-GB"/>
        </w:rPr>
        <w:t>, as circulated</w:t>
      </w:r>
      <w:r w:rsidR="00A07070" w:rsidRPr="00AC7452">
        <w:t>.</w:t>
      </w:r>
    </w:p>
    <w:p w14:paraId="082CFFF6" w14:textId="77777777" w:rsidR="004D75DF" w:rsidRDefault="00BB5C5E" w:rsidP="00CA43A0">
      <w:pPr>
        <w:keepNext/>
        <w:keepLines/>
        <w:rPr>
          <w:b/>
          <w:lang w:val="en-GB" w:eastAsia="en-GB"/>
        </w:rPr>
      </w:pPr>
      <w:r>
        <w:rPr>
          <w:b/>
          <w:lang w:val="en-GB" w:eastAsia="en-GB"/>
        </w:rPr>
        <w:lastRenderedPageBreak/>
        <w:t xml:space="preserve">Outstanding Action Items </w:t>
      </w:r>
    </w:p>
    <w:p w14:paraId="689B3F7C" w14:textId="5C974867" w:rsidR="00F1185B" w:rsidRPr="00425B73" w:rsidRDefault="00F1185B" w:rsidP="00F1185B">
      <w:pPr>
        <w:pStyle w:val="ListBullet"/>
      </w:pPr>
      <w:r w:rsidRPr="00425B73">
        <w:t>Rex will resolve the problem with Part 4, §20’s missing entries for 20.2, 20.3, and 20.4.</w:t>
      </w:r>
      <w:r w:rsidR="00193308" w:rsidRPr="00425B73">
        <w:rPr>
          <w:b/>
        </w:rPr>
        <w:t xml:space="preserve"> </w:t>
      </w:r>
      <w:r w:rsidR="00425B73" w:rsidRPr="00425B73">
        <w:rPr>
          <w:b/>
        </w:rPr>
        <w:t>Pending</w:t>
      </w:r>
    </w:p>
    <w:p w14:paraId="36DB4015" w14:textId="21DAF755" w:rsidR="000A3997" w:rsidRDefault="000A3997" w:rsidP="002642E0">
      <w:pPr>
        <w:pStyle w:val="ListBullet"/>
      </w:pPr>
      <w:r>
        <w:t xml:space="preserve">John will send his </w:t>
      </w:r>
      <w:r w:rsidRPr="000A3997">
        <w:rPr>
          <w:lang w:val="en-GB" w:eastAsia="en-GB"/>
        </w:rPr>
        <w:t xml:space="preserve">ST_PitchFamily </w:t>
      </w:r>
      <w:r>
        <w:t xml:space="preserve">proposal to Rex. </w:t>
      </w:r>
      <w:r w:rsidRPr="000A3997">
        <w:rPr>
          <w:b/>
        </w:rPr>
        <w:t>Done</w:t>
      </w:r>
    </w:p>
    <w:p w14:paraId="143634FB" w14:textId="01499A55" w:rsidR="000A3997" w:rsidRDefault="000A3997" w:rsidP="000A3997">
      <w:pPr>
        <w:pStyle w:val="ListBullet"/>
      </w:pPr>
      <w:r>
        <w:t>Rex will update 09-0055 in the DR log to reflect John’s proposal making it clear as to the changes COR3B will make over and above of what we agreed to previously in COR3.</w:t>
      </w:r>
    </w:p>
    <w:p w14:paraId="4993B207" w14:textId="0DA97A1B" w:rsidR="00B81DE5" w:rsidRDefault="00B81DE5" w:rsidP="00B81DE5">
      <w:pPr>
        <w:pStyle w:val="ListBullet"/>
      </w:pPr>
      <w:r>
        <w:t xml:space="preserve">John will send his </w:t>
      </w:r>
      <w:proofErr w:type="spellStart"/>
      <w:r>
        <w:t>ST_Hint</w:t>
      </w:r>
      <w:proofErr w:type="spellEnd"/>
      <w:r>
        <w:t xml:space="preserve"> proposal to Rex.</w:t>
      </w:r>
      <w:r w:rsidRPr="00B81DE5">
        <w:rPr>
          <w:b/>
        </w:rPr>
        <w:t xml:space="preserve"> </w:t>
      </w:r>
      <w:r w:rsidRPr="000A3997">
        <w:rPr>
          <w:b/>
        </w:rPr>
        <w:t>Done</w:t>
      </w:r>
    </w:p>
    <w:p w14:paraId="4221A2D1" w14:textId="0622D4C7" w:rsidR="00B81DE5" w:rsidRDefault="00B81DE5" w:rsidP="00B81DE5">
      <w:pPr>
        <w:pStyle w:val="ListBullet"/>
      </w:pPr>
      <w:r>
        <w:t xml:space="preserve">Rex will update 09-0040 in the DR log to reflect John’s proposal making it clear as to the changes COR3B will make over and above of what we agreed to previously in COR3. </w:t>
      </w:r>
      <w:r w:rsidR="00677436" w:rsidRPr="000A3997">
        <w:rPr>
          <w:b/>
        </w:rPr>
        <w:t>Done</w:t>
      </w:r>
    </w:p>
    <w:p w14:paraId="12091066" w14:textId="77777777" w:rsidR="00F84754" w:rsidRDefault="00F84754" w:rsidP="00F84754">
      <w:pPr>
        <w:pStyle w:val="ListBullet"/>
      </w:pPr>
      <w:r>
        <w:t xml:space="preserve">Once all input for COR3B has been provided to Rex, he’ll produce and circulate new drafts of the DCOR for review. </w:t>
      </w:r>
      <w:r w:rsidRPr="00425B73">
        <w:rPr>
          <w:b/>
        </w:rPr>
        <w:t>Pending</w:t>
      </w:r>
      <w:r>
        <w:t xml:space="preserve"> </w:t>
      </w:r>
    </w:p>
    <w:p w14:paraId="1E15CE6D" w14:textId="47818787" w:rsidR="00F84754" w:rsidRDefault="00F84754" w:rsidP="00F84754">
      <w:pPr>
        <w:pStyle w:val="ListBullet"/>
      </w:pPr>
      <w:r>
        <w:t xml:space="preserve">Once any </w:t>
      </w:r>
      <w:r w:rsidR="00204DBB">
        <w:t>last minute</w:t>
      </w:r>
      <w:r>
        <w:t xml:space="preserve"> concerns re COR3B are addressed, Rex will submit the DCORs for an SC 34 letter ballot.</w:t>
      </w:r>
      <w:r w:rsidRPr="00F84754">
        <w:rPr>
          <w:b/>
        </w:rPr>
        <w:t xml:space="preserve"> </w:t>
      </w:r>
      <w:r w:rsidRPr="00425B73">
        <w:rPr>
          <w:b/>
        </w:rPr>
        <w:t>Pending</w:t>
      </w:r>
    </w:p>
    <w:p w14:paraId="0B7883F7" w14:textId="24C7647F" w:rsidR="00934EF8" w:rsidRDefault="00934EF8" w:rsidP="00934EF8">
      <w:pPr>
        <w:pStyle w:val="ListBullet"/>
      </w:pPr>
      <w:r>
        <w:t xml:space="preserve">Rex will produce </w:t>
      </w:r>
      <w:r>
        <w:t xml:space="preserve">OPC </w:t>
      </w:r>
      <w:r>
        <w:t>WD2.1, with all changes from WD2, and with accepted tracked changes adopted.</w:t>
      </w:r>
      <w:r w:rsidRPr="00934EF8">
        <w:rPr>
          <w:b/>
        </w:rPr>
        <w:t xml:space="preserve"> </w:t>
      </w:r>
      <w:r w:rsidRPr="000A3997">
        <w:rPr>
          <w:b/>
        </w:rPr>
        <w:t>Done</w:t>
      </w:r>
      <w:r w:rsidR="000A364B">
        <w:rPr>
          <w:b/>
        </w:rPr>
        <w:t xml:space="preserve"> (see N 0321)</w:t>
      </w:r>
    </w:p>
    <w:p w14:paraId="62966963" w14:textId="4472DDE8" w:rsidR="004F2B6B" w:rsidRDefault="004F2B6B" w:rsidP="004F2B6B">
      <w:pPr>
        <w:pStyle w:val="ListBullet"/>
      </w:pPr>
      <w:r>
        <w:t xml:space="preserve">Rex will ask Alex, the submitter of this DR </w:t>
      </w:r>
      <w:r w:rsidRPr="005C7304">
        <w:rPr>
          <w:lang w:val="en-GB"/>
        </w:rPr>
        <w:t>1</w:t>
      </w:r>
      <w:r>
        <w:rPr>
          <w:lang w:val="en-GB"/>
        </w:rPr>
        <w:t>0-0015</w:t>
      </w:r>
      <w:r w:rsidRPr="005C7304">
        <w:rPr>
          <w:lang w:val="en-GB"/>
        </w:rPr>
        <w:t xml:space="preserve"> “</w:t>
      </w:r>
      <w:r w:rsidRPr="00A164B1">
        <w:rPr>
          <w:lang w:val="en-GB"/>
        </w:rPr>
        <w:t>OPC: Relationship Markup</w:t>
      </w:r>
      <w:r w:rsidRPr="005C7304">
        <w:rPr>
          <w:lang w:val="en-GB"/>
        </w:rPr>
        <w:t>”</w:t>
      </w:r>
      <w:r>
        <w:t>, if he agrees that his concerns are addressed by OPC WD2 (N 0317).</w:t>
      </w:r>
      <w:r w:rsidRPr="004F2B6B">
        <w:rPr>
          <w:b/>
        </w:rPr>
        <w:t xml:space="preserve"> </w:t>
      </w:r>
      <w:r w:rsidRPr="000A3997">
        <w:rPr>
          <w:b/>
        </w:rPr>
        <w:t>Done</w:t>
      </w:r>
      <w:r>
        <w:rPr>
          <w:b/>
        </w:rPr>
        <w:t>, but no reply yet</w:t>
      </w:r>
    </w:p>
    <w:p w14:paraId="3EBEC22E" w14:textId="4345B9D9" w:rsidR="00D97F01" w:rsidRDefault="00D97F01" w:rsidP="00D97F01">
      <w:pPr>
        <w:pStyle w:val="ListBullet"/>
      </w:pPr>
      <w:r>
        <w:t>Murata-san will refine his CJK layout proposal for DRs 11-00</w:t>
      </w:r>
      <w:proofErr w:type="gramStart"/>
      <w:r>
        <w:t>??.</w:t>
      </w:r>
      <w:proofErr w:type="gramEnd"/>
      <w:r w:rsidR="00286C1A" w:rsidRPr="00286C1A">
        <w:rPr>
          <w:b/>
        </w:rPr>
        <w:t xml:space="preserve"> </w:t>
      </w:r>
      <w:r w:rsidR="00286C1A" w:rsidRPr="00425B73">
        <w:rPr>
          <w:b/>
        </w:rPr>
        <w:t>Pending</w:t>
      </w:r>
    </w:p>
    <w:p w14:paraId="7B2A04B1" w14:textId="2E9E9D86" w:rsidR="00AA07F0" w:rsidRPr="00EF4A8E" w:rsidRDefault="00AA07F0" w:rsidP="008B4B47">
      <w:pPr>
        <w:pStyle w:val="ListBullet"/>
      </w:pPr>
      <w:r>
        <w:t>Rex will send notification to Charlie re the resolution to DR 1</w:t>
      </w:r>
      <w:r w:rsidRPr="00AA07F0">
        <w:rPr>
          <w:lang w:val="en-GB"/>
        </w:rPr>
        <w:t xml:space="preserve">5-0002 “SML:  Schema for </w:t>
      </w:r>
      <w:proofErr w:type="spellStart"/>
      <w:r w:rsidRPr="00AA07F0">
        <w:rPr>
          <w:lang w:val="en-GB"/>
        </w:rPr>
        <w:t>GradientFill</w:t>
      </w:r>
      <w:proofErr w:type="spellEnd"/>
      <w:r w:rsidRPr="00AA07F0">
        <w:rPr>
          <w:lang w:val="en-GB"/>
        </w:rPr>
        <w:t xml:space="preserve"> does not limit </w:t>
      </w:r>
      <w:proofErr w:type="spellStart"/>
      <w:r w:rsidRPr="00AA07F0">
        <w:rPr>
          <w:lang w:val="en-GB"/>
        </w:rPr>
        <w:t>colors</w:t>
      </w:r>
      <w:proofErr w:type="spellEnd"/>
      <w:r w:rsidRPr="00AA07F0">
        <w:rPr>
          <w:lang w:val="en-GB"/>
        </w:rPr>
        <w:t>”</w:t>
      </w:r>
      <w:r w:rsidR="00D25908" w:rsidRPr="00D25908">
        <w:rPr>
          <w:b/>
        </w:rPr>
        <w:t xml:space="preserve"> </w:t>
      </w:r>
      <w:r w:rsidR="00D25908" w:rsidRPr="000A3997">
        <w:rPr>
          <w:b/>
        </w:rPr>
        <w:t>Done</w:t>
      </w:r>
    </w:p>
    <w:p w14:paraId="280F103A" w14:textId="10AB71D9" w:rsidR="00753EEE" w:rsidRDefault="00753EEE" w:rsidP="00753EEE">
      <w:pPr>
        <w:pStyle w:val="ListBullet"/>
      </w:pPr>
      <w:r>
        <w:t>Rex will turn Part 1 of the Extensions spec into a TR, address the current comments in that document, and circulate it for a final review before we start a PDTR ballot.</w:t>
      </w:r>
      <w:r w:rsidRPr="00753EEE">
        <w:rPr>
          <w:b/>
        </w:rPr>
        <w:t xml:space="preserve"> </w:t>
      </w:r>
      <w:r w:rsidRPr="000A3997">
        <w:rPr>
          <w:b/>
        </w:rPr>
        <w:t>Done</w:t>
      </w:r>
      <w:r>
        <w:rPr>
          <w:b/>
        </w:rPr>
        <w:t xml:space="preserve"> (as N 0318)</w:t>
      </w:r>
    </w:p>
    <w:p w14:paraId="2DDB0840" w14:textId="14F905FB" w:rsidR="0089491C" w:rsidRDefault="0089491C" w:rsidP="0089491C">
      <w:pPr>
        <w:pStyle w:val="ListBullet"/>
      </w:pPr>
      <w:r w:rsidRPr="002240DC">
        <w:t>Chris will reply to Caroline</w:t>
      </w:r>
      <w:r>
        <w:t xml:space="preserve"> re her feedback on Part 1 of the Extensions spec.</w:t>
      </w:r>
      <w:r w:rsidR="00212DD7" w:rsidRPr="00212DD7">
        <w:rPr>
          <w:b/>
        </w:rPr>
        <w:t xml:space="preserve"> </w:t>
      </w:r>
      <w:r w:rsidR="00DB38D0">
        <w:rPr>
          <w:b/>
        </w:rPr>
        <w:t>Subsumed by new action item for Caroline (see below)</w:t>
      </w:r>
    </w:p>
    <w:p w14:paraId="7111F53A" w14:textId="165CF994" w:rsidR="00D25908" w:rsidRDefault="00D25908" w:rsidP="00D25908">
      <w:pPr>
        <w:pStyle w:val="ListBullet"/>
        <w:rPr>
          <w:b/>
          <w:lang w:val="en-GB"/>
        </w:rPr>
      </w:pPr>
      <w:r w:rsidRPr="00EE72A8">
        <w:rPr>
          <w:lang w:val="en-GB"/>
        </w:rPr>
        <w:t>Murata-san will work with the ETSI officers to pin down the details of the co-located meetings.</w:t>
      </w:r>
      <w:r w:rsidRPr="00D25908">
        <w:rPr>
          <w:b/>
        </w:rPr>
        <w:t xml:space="preserve"> </w:t>
      </w:r>
      <w:r w:rsidR="000D0008" w:rsidRPr="000A3997">
        <w:rPr>
          <w:b/>
        </w:rPr>
        <w:t>Done</w:t>
      </w:r>
    </w:p>
    <w:p w14:paraId="58F9A289" w14:textId="4835C2AD" w:rsidR="00D25908" w:rsidRDefault="00D25908" w:rsidP="00D25908">
      <w:pPr>
        <w:pStyle w:val="ListBullet"/>
        <w:rPr>
          <w:lang w:val="en-GB"/>
        </w:rPr>
      </w:pPr>
      <w:r>
        <w:rPr>
          <w:lang w:val="en-GB"/>
        </w:rPr>
        <w:t>Rex will monitor the hosting situation. If ETSI can host in February/March, he’ll notify IE we won’t go there then, but would like to go in June if that suits.</w:t>
      </w:r>
      <w:r w:rsidRPr="00D25908">
        <w:rPr>
          <w:b/>
        </w:rPr>
        <w:t xml:space="preserve"> </w:t>
      </w:r>
      <w:r w:rsidRPr="00425B73">
        <w:rPr>
          <w:b/>
        </w:rPr>
        <w:t>Pending</w:t>
      </w:r>
    </w:p>
    <w:p w14:paraId="3E0001CD" w14:textId="77777777" w:rsidR="004D75DF" w:rsidRDefault="00BB5C5E" w:rsidP="00CA43A0">
      <w:pPr>
        <w:keepNext/>
        <w:keepLines/>
        <w:rPr>
          <w:b/>
          <w:lang w:val="en-GB" w:eastAsia="en-GB"/>
        </w:rPr>
      </w:pPr>
      <w:r>
        <w:rPr>
          <w:b/>
          <w:lang w:val="en-GB" w:eastAsia="en-GB"/>
        </w:rPr>
        <w:t>Report from the WG4 Secretariat</w:t>
      </w:r>
    </w:p>
    <w:p w14:paraId="2151F96E" w14:textId="77777777" w:rsidR="004D75DF" w:rsidRDefault="00BB5C5E">
      <w:pPr>
        <w:rPr>
          <w:lang w:val="en-GB"/>
        </w:rPr>
      </w:pPr>
      <w:r>
        <w:rPr>
          <w:lang w:val="en-GB"/>
        </w:rPr>
        <w:t>The following NBs and liaisons have registered delegates to WG4: BR, CA, CH, CI, CN, CZ, DE, DK, Ecma, FI, FR, GB, IN, IT, JP, KR, NL, NO, OASIS, PL, US, W3C, XML Guild, and ZA. All requests for additions, deletions, and changes to the delegate list should be sent to the WG4 Secretariat (</w:t>
      </w:r>
      <w:hyperlink r:id="rId9" w:history="1">
        <w:r w:rsidR="00DF6F03" w:rsidRPr="009E1C44">
          <w:rPr>
            <w:rStyle w:val="Hyperlink"/>
            <w:lang w:val="en-GB"/>
          </w:rPr>
          <w:t>rex@RexJaeschke.com</w:t>
        </w:r>
      </w:hyperlink>
      <w:r>
        <w:rPr>
          <w:lang w:val="en-GB"/>
        </w:rPr>
        <w:t>).</w:t>
      </w:r>
    </w:p>
    <w:p w14:paraId="60DAB046" w14:textId="77777777" w:rsidR="00372E2C" w:rsidRDefault="00BB5C5E">
      <w:pPr>
        <w:rPr>
          <w:lang w:val="en-GB"/>
        </w:rPr>
      </w:pPr>
      <w:r>
        <w:rPr>
          <w:lang w:val="en-GB"/>
        </w:rPr>
        <w:lastRenderedPageBreak/>
        <w:t xml:space="preserve">The WG4 email list is </w:t>
      </w:r>
      <w:hyperlink r:id="rId10" w:history="1">
        <w:r>
          <w:rPr>
            <w:rStyle w:val="Hyperlink"/>
            <w:lang w:val="en-GB"/>
          </w:rPr>
          <w:t>e-SC34-WG4@ecma-international.org</w:t>
        </w:r>
      </w:hyperlink>
      <w:r>
        <w:rPr>
          <w:lang w:val="en-GB"/>
        </w:rPr>
        <w:t xml:space="preserve">. </w:t>
      </w:r>
      <w:r w:rsidRPr="004E1349">
        <w:rPr>
          <w:lang w:val="en-GB"/>
        </w:rPr>
        <w:t xml:space="preserve">The document repository is </w:t>
      </w:r>
      <w:r w:rsidR="00372E2C" w:rsidRPr="004E1349">
        <w:rPr>
          <w:lang w:val="en-GB"/>
        </w:rPr>
        <w:t xml:space="preserve">now </w:t>
      </w:r>
      <w:r w:rsidRPr="004E1349">
        <w:rPr>
          <w:lang w:val="en-GB"/>
        </w:rPr>
        <w:t xml:space="preserve">at </w:t>
      </w:r>
      <w:hyperlink r:id="rId11" w:history="1">
        <w:r w:rsidR="00372E2C" w:rsidRPr="004E1349">
          <w:rPr>
            <w:rStyle w:val="Hyperlink"/>
            <w:lang w:val="en-GB"/>
          </w:rPr>
          <w:t>http://isotc.iso.org/livelink/livelink?func=ll&amp;objid=8912947&amp;objaction=ndocslist</w:t>
        </w:r>
      </w:hyperlink>
      <w:r w:rsidR="00372E2C" w:rsidRPr="004E1349">
        <w:rPr>
          <w:lang w:val="en-GB"/>
        </w:rPr>
        <w:t>.</w:t>
      </w:r>
    </w:p>
    <w:p w14:paraId="4747629D" w14:textId="64E00E91" w:rsidR="007043AC" w:rsidRDefault="00A83F7E" w:rsidP="007043AC">
      <w:pPr>
        <w:pStyle w:val="ListParagraph"/>
        <w:keepNext/>
        <w:keepLines/>
        <w:numPr>
          <w:ilvl w:val="0"/>
          <w:numId w:val="15"/>
        </w:numPr>
        <w:rPr>
          <w:b/>
          <w:sz w:val="28"/>
          <w:lang w:val="en-GB"/>
        </w:rPr>
      </w:pPr>
      <w:r w:rsidRPr="00A83F7E">
        <w:rPr>
          <w:b/>
          <w:sz w:val="28"/>
          <w:lang w:val="en-GB"/>
        </w:rPr>
        <w:t>Second COR for Parts 1</w:t>
      </w:r>
      <w:r w:rsidR="0061073A">
        <w:rPr>
          <w:b/>
          <w:sz w:val="28"/>
          <w:lang w:val="en-GB"/>
        </w:rPr>
        <w:t xml:space="preserve"> </w:t>
      </w:r>
      <w:r w:rsidRPr="00A83F7E">
        <w:rPr>
          <w:b/>
          <w:sz w:val="28"/>
          <w:lang w:val="en-GB"/>
        </w:rPr>
        <w:t>&amp;</w:t>
      </w:r>
      <w:r w:rsidR="0061073A">
        <w:rPr>
          <w:b/>
          <w:sz w:val="28"/>
          <w:lang w:val="en-GB"/>
        </w:rPr>
        <w:t xml:space="preserve"> </w:t>
      </w:r>
      <w:r w:rsidRPr="00A83F7E">
        <w:rPr>
          <w:b/>
          <w:sz w:val="28"/>
          <w:lang w:val="en-GB"/>
        </w:rPr>
        <w:t>4</w:t>
      </w:r>
      <w:r>
        <w:rPr>
          <w:b/>
          <w:sz w:val="28"/>
          <w:lang w:val="en-GB"/>
        </w:rPr>
        <w:t xml:space="preserve"> </w:t>
      </w:r>
      <w:r w:rsidR="007043AC" w:rsidRPr="007043AC">
        <w:rPr>
          <w:b/>
          <w:sz w:val="28"/>
          <w:lang w:val="en-GB"/>
        </w:rPr>
        <w:t>and the Consolidated Reprint</w:t>
      </w:r>
    </w:p>
    <w:p w14:paraId="7639EC87" w14:textId="38694A82" w:rsidR="0061073A" w:rsidRDefault="00B51530" w:rsidP="0061073A">
      <w:r>
        <w:t xml:space="preserve">At the Beijing meeting and in several action items assigned there, we </w:t>
      </w:r>
      <w:r w:rsidR="00B74E15">
        <w:t>agreed on</w:t>
      </w:r>
      <w:r>
        <w:t xml:space="preserve"> the text of </w:t>
      </w:r>
      <w:r w:rsidR="00B74E15">
        <w:t xml:space="preserve">the three DRs that will go in </w:t>
      </w:r>
      <w:r>
        <w:t>COR3B</w:t>
      </w:r>
      <w:r w:rsidR="008235A1">
        <w:t>:</w:t>
      </w:r>
      <w:r w:rsidR="00B74E15">
        <w:t xml:space="preserve"> DR 09-0037, DR 09-0040, and DR 09-0055</w:t>
      </w:r>
      <w:r>
        <w:t xml:space="preserve">. However, since then, several email threads were created that </w:t>
      </w:r>
      <w:r w:rsidR="00B74E15">
        <w:t xml:space="preserve">might have </w:t>
      </w:r>
      <w:r>
        <w:t>impact on COR3B. They were:</w:t>
      </w:r>
    </w:p>
    <w:p w14:paraId="6EB9D914" w14:textId="14EF4245" w:rsidR="00B51530" w:rsidRPr="00B74E15" w:rsidRDefault="00B74E15" w:rsidP="00B74E15">
      <w:pPr>
        <w:pStyle w:val="ListBullet"/>
        <w:rPr>
          <w:lang w:val="en-GB"/>
        </w:rPr>
      </w:pPr>
      <w:proofErr w:type="gramStart"/>
      <w:r w:rsidRPr="00B74E15">
        <w:rPr>
          <w:lang w:val="en-GB"/>
        </w:rPr>
        <w:t>New DR for namespaces?</w:t>
      </w:r>
      <w:proofErr w:type="gramEnd"/>
    </w:p>
    <w:p w14:paraId="28E4A033" w14:textId="77777777" w:rsidR="00B74E15" w:rsidRPr="00B74E15" w:rsidRDefault="00B74E15" w:rsidP="00B74E15">
      <w:pPr>
        <w:pStyle w:val="ListBullet"/>
        <w:rPr>
          <w:lang w:val="en-GB"/>
        </w:rPr>
      </w:pPr>
      <w:r w:rsidRPr="00B74E15">
        <w:rPr>
          <w:lang w:val="en-GB"/>
        </w:rPr>
        <w:t>Re: COR3 issue: ST_</w:t>
      </w:r>
      <w:proofErr w:type="gramStart"/>
      <w:r w:rsidRPr="00B74E15">
        <w:rPr>
          <w:lang w:val="en-GB"/>
        </w:rPr>
        <w:t>PitchFamily  DR</w:t>
      </w:r>
      <w:proofErr w:type="gramEnd"/>
      <w:r w:rsidRPr="00B74E15">
        <w:rPr>
          <w:lang w:val="en-GB"/>
        </w:rPr>
        <w:t xml:space="preserve"> 09-0037</w:t>
      </w:r>
    </w:p>
    <w:p w14:paraId="58035E24" w14:textId="5FFC2580" w:rsidR="00B51530" w:rsidRPr="00B74E15" w:rsidRDefault="00B74E15" w:rsidP="00B74E15">
      <w:pPr>
        <w:pStyle w:val="ListBullet"/>
        <w:rPr>
          <w:lang w:val="en-GB"/>
        </w:rPr>
      </w:pPr>
      <w:r w:rsidRPr="00B74E15">
        <w:rPr>
          <w:lang w:val="en-GB"/>
        </w:rPr>
        <w:t>Re: COR3 issue: ST_</w:t>
      </w:r>
      <w:proofErr w:type="gramStart"/>
      <w:r w:rsidRPr="00B74E15">
        <w:rPr>
          <w:lang w:val="en-GB"/>
        </w:rPr>
        <w:t>PitchFamily  DR</w:t>
      </w:r>
      <w:proofErr w:type="gramEnd"/>
      <w:r w:rsidRPr="00B74E15">
        <w:rPr>
          <w:lang w:val="en-GB"/>
        </w:rPr>
        <w:t xml:space="preserve"> 09-0055</w:t>
      </w:r>
    </w:p>
    <w:p w14:paraId="407DF04A" w14:textId="2920BA23" w:rsidR="00B74E15" w:rsidRPr="00B74E15" w:rsidRDefault="00B74E15" w:rsidP="00B74E15">
      <w:pPr>
        <w:pStyle w:val="ListBullet"/>
        <w:rPr>
          <w:lang w:val="en-GB"/>
        </w:rPr>
      </w:pPr>
      <w:r w:rsidRPr="00B74E15">
        <w:rPr>
          <w:lang w:val="en-GB"/>
        </w:rPr>
        <w:t>DML attributes are unqualified!</w:t>
      </w:r>
    </w:p>
    <w:p w14:paraId="480EBA93" w14:textId="5CB58C6D" w:rsidR="004D6B65" w:rsidRDefault="004D6B65" w:rsidP="004D6B65">
      <w:r w:rsidRPr="004D6B65">
        <w:t xml:space="preserve">We discussed the </w:t>
      </w:r>
      <w:r>
        <w:t>issues raised by Murata-san and the merits of possible solutions.</w:t>
      </w:r>
    </w:p>
    <w:p w14:paraId="360E468E" w14:textId="6EC19EA3" w:rsidR="004D6B65" w:rsidRDefault="004D6B65" w:rsidP="004D6B65">
      <w:r>
        <w:t xml:space="preserve">The ideal solution seemed to be to remove namespace names from many attributes in Part 1 and from some in Part 4. And for Part 4, to remove entire subclauses that differed from their Part 1 counterparts by namespace name only. </w:t>
      </w:r>
      <w:r w:rsidR="006249A2">
        <w:t>However, t</w:t>
      </w:r>
      <w:r>
        <w:t xml:space="preserve">his </w:t>
      </w:r>
      <w:r w:rsidR="006249A2">
        <w:t>is a non-trivial task, and we weighed that against COR3B being “for high-priority corrections only”.</w:t>
      </w:r>
    </w:p>
    <w:p w14:paraId="1BC363A0" w14:textId="7FCAE44C" w:rsidR="00B000C3" w:rsidRPr="00B000C3" w:rsidRDefault="00B000C3" w:rsidP="00B000C3">
      <w:pPr>
        <w:shd w:val="clear" w:color="auto" w:fill="D9D9D9" w:themeFill="background1" w:themeFillShade="D9"/>
      </w:pPr>
      <w:r w:rsidRPr="00B000C3">
        <w:t>From Murata-san’s mail of 2015-10-26: “Re: [sc34wg4] Re: COR3 issue: ST_</w:t>
      </w:r>
      <w:proofErr w:type="gramStart"/>
      <w:r w:rsidRPr="00B000C3">
        <w:t>PitchFamily  DR</w:t>
      </w:r>
      <w:proofErr w:type="gramEnd"/>
      <w:r w:rsidRPr="00B000C3">
        <w:t xml:space="preserve"> 09-0055”</w:t>
      </w:r>
    </w:p>
    <w:p w14:paraId="6015F313" w14:textId="71B585BF" w:rsidR="000C5D84" w:rsidRPr="000C5D84" w:rsidRDefault="000C5D84" w:rsidP="000C5D84">
      <w:pPr>
        <w:shd w:val="clear" w:color="auto" w:fill="D9D9D9" w:themeFill="background1" w:themeFillShade="D9"/>
      </w:pPr>
      <w:r w:rsidRPr="000C5D84">
        <w:t>My original comment is incorrect.  As I wrote in another mail "DML attributes are unqualified!</w:t>
      </w:r>
      <w:proofErr w:type="gramStart"/>
      <w:r w:rsidRPr="000C5D84">
        <w:t>",</w:t>
      </w:r>
      <w:proofErr w:type="gramEnd"/>
      <w:r w:rsidRPr="000C5D84">
        <w:t xml:space="preserve"> we do not have to add</w:t>
      </w:r>
      <w:r>
        <w:t xml:space="preserve"> </w:t>
      </w:r>
      <w:r w:rsidRPr="000C5D84">
        <w:t xml:space="preserve">"Namespace: </w:t>
      </w:r>
      <w:hyperlink r:id="rId12" w:history="1">
        <w:r w:rsidRPr="000C5D84">
          <w:rPr>
            <w:rStyle w:val="Hyperlink"/>
          </w:rPr>
          <w:t>http://purl.oclc.org/ooxml/drawingml/main</w:t>
        </w:r>
      </w:hyperlink>
      <w:r w:rsidRPr="000C5D84">
        <w:t>" as part of attribute descriptions.  Rather, we should remove i</w:t>
      </w:r>
      <w:r>
        <w:t>t</w:t>
      </w:r>
      <w:r w:rsidRPr="000C5D84">
        <w:t xml:space="preserve"> from all DML attributes in Part 1.</w:t>
      </w:r>
    </w:p>
    <w:p w14:paraId="3813D260" w14:textId="77777777" w:rsidR="000C5D84" w:rsidRPr="000C5D84" w:rsidRDefault="000C5D84" w:rsidP="000C5D84">
      <w:pPr>
        <w:shd w:val="clear" w:color="auto" w:fill="D9D9D9" w:themeFill="background1" w:themeFillShade="D9"/>
      </w:pPr>
      <w:r w:rsidRPr="000C5D84">
        <w:t>We have three choices for COR3B.</w:t>
      </w:r>
    </w:p>
    <w:p w14:paraId="176AA820" w14:textId="6B7A83CA" w:rsidR="00B000C3" w:rsidRPr="00B000C3" w:rsidRDefault="000C5D84" w:rsidP="00E41A06">
      <w:pPr>
        <w:pStyle w:val="ListBullet"/>
        <w:shd w:val="clear" w:color="auto" w:fill="D9D9D9" w:themeFill="background1" w:themeFillShade="D9"/>
      </w:pPr>
      <w:r w:rsidRPr="00B000C3">
        <w:t xml:space="preserve"> </w:t>
      </w:r>
      <w:r w:rsidR="00B000C3" w:rsidRPr="00B000C3">
        <w:t>A: Delete all unnecessary (and even harmful) phrase "Namespace:</w:t>
      </w:r>
      <w:r w:rsidR="00B000C3">
        <w:t xml:space="preserve"> </w:t>
      </w:r>
      <w:hyperlink r:id="rId13" w:history="1">
        <w:r w:rsidR="00B000C3" w:rsidRPr="00B000C3">
          <w:rPr>
            <w:rStyle w:val="Hyperlink"/>
          </w:rPr>
          <w:t>http://purl.oclc.org/ooxml/drawingml/main</w:t>
        </w:r>
      </w:hyperlink>
      <w:r w:rsidR="00B000C3" w:rsidRPr="00B000C3">
        <w:t>" from attribute descriptions in Part 1.</w:t>
      </w:r>
    </w:p>
    <w:p w14:paraId="0572BAEF" w14:textId="60A90D8C" w:rsidR="00B000C3" w:rsidRPr="00B000C3" w:rsidRDefault="00B000C3" w:rsidP="00E41A06">
      <w:pPr>
        <w:pStyle w:val="ListBullet"/>
        <w:shd w:val="clear" w:color="auto" w:fill="D9D9D9" w:themeFill="background1" w:themeFillShade="D9"/>
      </w:pPr>
      <w:r w:rsidRPr="00B000C3">
        <w:t>B: As part of COR3B, when we reintroduce three attributes to in §19.2.1.13 in Part 1, do not introduce the above phrase.  But do not touch other occurrences of this phase</w:t>
      </w:r>
      <w:r>
        <w:t xml:space="preserve"> </w:t>
      </w:r>
      <w:r w:rsidRPr="00B000C3">
        <w:t>in Part1.  Wait for another DR and COR.</w:t>
      </w:r>
    </w:p>
    <w:p w14:paraId="723FFC6A" w14:textId="77777777" w:rsidR="00B000C3" w:rsidRDefault="00B000C3" w:rsidP="00E41A06">
      <w:pPr>
        <w:pStyle w:val="ListBullet"/>
        <w:shd w:val="clear" w:color="auto" w:fill="D9D9D9" w:themeFill="background1" w:themeFillShade="D9"/>
      </w:pPr>
      <w:r w:rsidRPr="00B000C3">
        <w:t>C: As part of COR3B, we introduce bugs for compatibilities.  That is, we incorporate the harmful phase in Part 1, §19.2.1.13.  Wait for another DR and COR.</w:t>
      </w:r>
    </w:p>
    <w:p w14:paraId="14EFC87B" w14:textId="50D9B332" w:rsidR="006249A2" w:rsidRDefault="006249A2" w:rsidP="004D6B65">
      <w:r>
        <w:lastRenderedPageBreak/>
        <w:t>We decided on Option B. While it doesn’t fix the larger problem, it does ensure we don’t introduce new namespace name errors.</w:t>
      </w:r>
      <w:r w:rsidR="00081635">
        <w:t xml:space="preserve"> We’ll need a new DR to fix the larger problem.</w:t>
      </w:r>
    </w:p>
    <w:p w14:paraId="0FA91912" w14:textId="3F79CA89" w:rsidR="00E41A06" w:rsidRPr="00B000C3" w:rsidRDefault="00E41A06" w:rsidP="00E41A06">
      <w:pPr>
        <w:shd w:val="clear" w:color="auto" w:fill="D9D9D9" w:themeFill="background1" w:themeFillShade="D9"/>
      </w:pPr>
      <w:r w:rsidRPr="00B000C3">
        <w:t>From Murata-san’s mail of 2015-10-26: “</w:t>
      </w:r>
      <w:r w:rsidRPr="00E41A06">
        <w:t>Re: [sc34wg4] Re: COR3 issue: ST_</w:t>
      </w:r>
      <w:proofErr w:type="gramStart"/>
      <w:r w:rsidRPr="00E41A06">
        <w:t>PitchFamily  DR</w:t>
      </w:r>
      <w:proofErr w:type="gramEnd"/>
      <w:r w:rsidRPr="00E41A06">
        <w:t xml:space="preserve"> 09-0037</w:t>
      </w:r>
      <w:r w:rsidRPr="00B000C3">
        <w:t>”</w:t>
      </w:r>
    </w:p>
    <w:p w14:paraId="67845E65" w14:textId="009749AE" w:rsidR="00E41A06" w:rsidRPr="00E41A06" w:rsidRDefault="00E41A06" w:rsidP="00E41A06">
      <w:pPr>
        <w:shd w:val="clear" w:color="auto" w:fill="D9D9D9" w:themeFill="background1" w:themeFillShade="D9"/>
      </w:pPr>
      <w:r w:rsidRPr="00E41A06">
        <w:t>As I reported in another mail "DML attributes are unqualified!</w:t>
      </w:r>
      <w:proofErr w:type="gramStart"/>
      <w:r w:rsidRPr="00E41A06">
        <w:t>",</w:t>
      </w:r>
      <w:proofErr w:type="gramEnd"/>
      <w:r w:rsidRPr="00E41A06">
        <w:t xml:space="preserve"> we should not have created  §16.6.3 and many other </w:t>
      </w:r>
      <w:proofErr w:type="spellStart"/>
      <w:r w:rsidRPr="00E41A06">
        <w:t>subsubclauses</w:t>
      </w:r>
      <w:proofErr w:type="spellEnd"/>
      <w:r w:rsidRPr="00E41A06">
        <w:t xml:space="preserve"> of Part 4 from the beginning.</w:t>
      </w:r>
    </w:p>
    <w:p w14:paraId="411569E7" w14:textId="77777777" w:rsidR="00E41A06" w:rsidRPr="00E41A06" w:rsidRDefault="00E41A06" w:rsidP="00E41A06">
      <w:pPr>
        <w:shd w:val="clear" w:color="auto" w:fill="D9D9D9" w:themeFill="background1" w:themeFillShade="D9"/>
      </w:pPr>
      <w:r w:rsidRPr="00E41A06">
        <w:t>We have three choices:</w:t>
      </w:r>
    </w:p>
    <w:p w14:paraId="45135F69" w14:textId="77777777" w:rsidR="00E41A06" w:rsidRPr="00E41A06" w:rsidRDefault="00E41A06" w:rsidP="00E41A06">
      <w:pPr>
        <w:pStyle w:val="ListBullet"/>
        <w:shd w:val="clear" w:color="auto" w:fill="D9D9D9" w:themeFill="background1" w:themeFillShade="D9"/>
      </w:pPr>
      <w:r w:rsidRPr="00E41A06">
        <w:t xml:space="preserve">A: Delete all unnecessary (and even harmful) </w:t>
      </w:r>
      <w:proofErr w:type="spellStart"/>
      <w:r w:rsidRPr="00E41A06">
        <w:t>subsubclauses</w:t>
      </w:r>
      <w:proofErr w:type="spellEnd"/>
      <w:r w:rsidRPr="00E41A06">
        <w:t xml:space="preserve"> in Part 4 as part of COR3B.</w:t>
      </w:r>
    </w:p>
    <w:p w14:paraId="1B1CE377" w14:textId="3D747D4B" w:rsidR="00E41A06" w:rsidRPr="00E41A06" w:rsidRDefault="00E41A06" w:rsidP="00E41A06">
      <w:pPr>
        <w:pStyle w:val="ListBullet"/>
        <w:shd w:val="clear" w:color="auto" w:fill="D9D9D9" w:themeFill="background1" w:themeFillShade="D9"/>
      </w:pPr>
      <w:r w:rsidRPr="00E41A06">
        <w:t xml:space="preserve">B: As part of COR3B, delete §16.6.3, since it is relevant to DR 09-0037 and DR 09-0055.  But do not delete other </w:t>
      </w:r>
      <w:proofErr w:type="spellStart"/>
      <w:r w:rsidRPr="00E41A06">
        <w:t>subsubclauses</w:t>
      </w:r>
      <w:proofErr w:type="spellEnd"/>
      <w:r w:rsidRPr="00E41A06">
        <w:t>.  Wait for another DR and COR.</w:t>
      </w:r>
    </w:p>
    <w:p w14:paraId="7A60B5A5" w14:textId="77777777" w:rsidR="00E41A06" w:rsidRPr="00E41A06" w:rsidRDefault="00E41A06" w:rsidP="00E41A06">
      <w:pPr>
        <w:pStyle w:val="ListBullet"/>
        <w:shd w:val="clear" w:color="auto" w:fill="D9D9D9" w:themeFill="background1" w:themeFillShade="D9"/>
      </w:pPr>
      <w:r w:rsidRPr="00E41A06">
        <w:t>C: As part of COR3B, do nothing to these subclauses.  Do not touch §16.6.3.  Wait for another DR and COR.</w:t>
      </w:r>
    </w:p>
    <w:p w14:paraId="149F3279" w14:textId="77777777" w:rsidR="00E41A06" w:rsidRPr="00E41A06" w:rsidRDefault="00E41A06" w:rsidP="00E41A06">
      <w:pPr>
        <w:shd w:val="clear" w:color="auto" w:fill="D9D9D9" w:themeFill="background1" w:themeFillShade="D9"/>
      </w:pPr>
      <w:r w:rsidRPr="00E41A06">
        <w:t>I am leaning towards B.</w:t>
      </w:r>
    </w:p>
    <w:p w14:paraId="15E1F5E7" w14:textId="77777777" w:rsidR="004E3242" w:rsidRDefault="004E3242" w:rsidP="004E3242">
      <w:r>
        <w:t>We decided on Option B. While it doesn’t fix the larger problem, it does ensure we don’t introduce new namespace name errors. We’ll need a new DR to fix the larger problem.</w:t>
      </w:r>
    </w:p>
    <w:p w14:paraId="59E6CC2E" w14:textId="33F49776" w:rsidR="006517A9" w:rsidRDefault="006517A9" w:rsidP="004E3242">
      <w:r>
        <w:t>Rex will produce the final text for COR3</w:t>
      </w:r>
      <w:r w:rsidR="008235A1">
        <w:t>B</w:t>
      </w:r>
      <w:r>
        <w:t xml:space="preserve"> and send it to Murata-san privately for proofing before sending it to the group.</w:t>
      </w:r>
    </w:p>
    <w:p w14:paraId="3976E1F0" w14:textId="4917AC64" w:rsidR="007A2C7D" w:rsidRPr="00E20FAA" w:rsidRDefault="007A2C7D" w:rsidP="00E20FAA">
      <w:pPr>
        <w:keepNext/>
        <w:keepLines/>
        <w:rPr>
          <w:b/>
          <w:u w:val="single"/>
          <w:lang w:val="en-GB" w:eastAsia="en-GB"/>
        </w:rPr>
      </w:pPr>
      <w:r w:rsidRPr="00E20FAA">
        <w:rPr>
          <w:b/>
          <w:u w:val="single"/>
          <w:lang w:val="en-GB" w:eastAsia="en-GB"/>
        </w:rPr>
        <w:t xml:space="preserve">Proposed </w:t>
      </w:r>
      <w:r w:rsidR="001D2B6F" w:rsidRPr="00E20FAA">
        <w:rPr>
          <w:b/>
          <w:u w:val="single"/>
          <w:lang w:val="en-GB" w:eastAsia="en-GB"/>
        </w:rPr>
        <w:t xml:space="preserve">COR </w:t>
      </w:r>
      <w:r w:rsidRPr="00E20FAA">
        <w:rPr>
          <w:b/>
          <w:u w:val="single"/>
          <w:lang w:val="en-GB" w:eastAsia="en-GB"/>
        </w:rPr>
        <w:t xml:space="preserve">Ballot </w:t>
      </w:r>
      <w:r w:rsidR="001D2B6F" w:rsidRPr="00E20FAA">
        <w:rPr>
          <w:b/>
          <w:u w:val="single"/>
          <w:lang w:val="en-GB" w:eastAsia="en-GB"/>
        </w:rPr>
        <w:t xml:space="preserve">and Consolidated Reprint </w:t>
      </w:r>
      <w:r w:rsidRPr="00E20FAA">
        <w:rPr>
          <w:b/>
          <w:u w:val="single"/>
          <w:lang w:val="en-GB" w:eastAsia="en-GB"/>
        </w:rPr>
        <w:t>schedule</w:t>
      </w:r>
    </w:p>
    <w:p w14:paraId="03DC90E1" w14:textId="179D8D88" w:rsidR="00D1084C" w:rsidRPr="003D5708" w:rsidRDefault="00D1084C" w:rsidP="00D1084C">
      <w:r w:rsidRPr="003D5708">
        <w:t>Below is an estimate for the completion of the ballot on COR3</w:t>
      </w:r>
      <w:r w:rsidR="000020A1">
        <w:t>B</w:t>
      </w:r>
      <w:r w:rsidRPr="003D5708">
        <w:t xml:space="preserve"> for Part 1 and </w:t>
      </w:r>
      <w:r w:rsidR="000020A1">
        <w:t>possibly Part </w:t>
      </w:r>
      <w:r w:rsidRPr="003D5708">
        <w:t>4, their integration into a new edition of 29500, and its subsequent publication by ISO</w:t>
      </w:r>
      <w:r w:rsidR="000020A1">
        <w:t>:</w:t>
      </w:r>
    </w:p>
    <w:p w14:paraId="686D8FBE" w14:textId="3F6FCD03" w:rsidR="00A86DD4" w:rsidRPr="003D5708" w:rsidRDefault="00A86DD4" w:rsidP="00673835">
      <w:pPr>
        <w:pStyle w:val="ListNumber"/>
      </w:pPr>
      <w:r w:rsidRPr="003D5708">
        <w:t>201</w:t>
      </w:r>
      <w:r>
        <w:t>5</w:t>
      </w:r>
      <w:r w:rsidRPr="003D5708">
        <w:t>-1</w:t>
      </w:r>
      <w:r w:rsidR="00F930B0">
        <w:t>1</w:t>
      </w:r>
      <w:r w:rsidRPr="003D5708">
        <w:t>-</w:t>
      </w:r>
      <w:r w:rsidR="00F930B0">
        <w:t>05</w:t>
      </w:r>
      <w:r w:rsidRPr="003D5708">
        <w:t xml:space="preserve"> — </w:t>
      </w:r>
      <w:r w:rsidR="00D43640">
        <w:t xml:space="preserve">Via a teleconference, </w:t>
      </w:r>
      <w:r>
        <w:t xml:space="preserve">WG4 wraps up the final contents of </w:t>
      </w:r>
      <w:r w:rsidRPr="003D5708">
        <w:t>COR3</w:t>
      </w:r>
      <w:r>
        <w:t>B</w:t>
      </w:r>
      <w:r w:rsidRPr="003D5708">
        <w:t xml:space="preserve"> set</w:t>
      </w:r>
    </w:p>
    <w:p w14:paraId="2FE3410A" w14:textId="70EF42A7" w:rsidR="00D1084C" w:rsidRPr="008235A1" w:rsidRDefault="00D1084C" w:rsidP="00673835">
      <w:pPr>
        <w:pStyle w:val="ListNumber"/>
        <w:rPr>
          <w:highlight w:val="green"/>
        </w:rPr>
      </w:pPr>
      <w:r w:rsidRPr="008235A1">
        <w:rPr>
          <w:highlight w:val="green"/>
        </w:rPr>
        <w:t>201</w:t>
      </w:r>
      <w:r w:rsidR="00A86DD4" w:rsidRPr="008235A1">
        <w:rPr>
          <w:highlight w:val="green"/>
        </w:rPr>
        <w:t>5</w:t>
      </w:r>
      <w:r w:rsidRPr="008235A1">
        <w:rPr>
          <w:highlight w:val="green"/>
        </w:rPr>
        <w:t>-1</w:t>
      </w:r>
      <w:r w:rsidR="00A86DD4" w:rsidRPr="008235A1">
        <w:rPr>
          <w:highlight w:val="green"/>
        </w:rPr>
        <w:t>1</w:t>
      </w:r>
      <w:r w:rsidRPr="008235A1">
        <w:rPr>
          <w:highlight w:val="green"/>
        </w:rPr>
        <w:t>-</w:t>
      </w:r>
      <w:r w:rsidR="001D2928" w:rsidRPr="008235A1">
        <w:rPr>
          <w:highlight w:val="green"/>
        </w:rPr>
        <w:t>16</w:t>
      </w:r>
      <w:r w:rsidRPr="008235A1">
        <w:rPr>
          <w:highlight w:val="green"/>
        </w:rPr>
        <w:t xml:space="preserve"> — Project editor delivers the COR3</w:t>
      </w:r>
      <w:r w:rsidR="005232A0" w:rsidRPr="008235A1">
        <w:rPr>
          <w:highlight w:val="green"/>
        </w:rPr>
        <w:t>B</w:t>
      </w:r>
      <w:r w:rsidRPr="008235A1">
        <w:rPr>
          <w:highlight w:val="green"/>
        </w:rPr>
        <w:t xml:space="preserve"> set to WG4 for review</w:t>
      </w:r>
    </w:p>
    <w:p w14:paraId="3C42DF05" w14:textId="043BA71F" w:rsidR="00D1084C" w:rsidRPr="008235A1" w:rsidRDefault="00D1084C" w:rsidP="00673835">
      <w:pPr>
        <w:pStyle w:val="ListNumber"/>
        <w:rPr>
          <w:highlight w:val="green"/>
        </w:rPr>
      </w:pPr>
      <w:r w:rsidRPr="008235A1">
        <w:rPr>
          <w:highlight w:val="green"/>
        </w:rPr>
        <w:t>201</w:t>
      </w:r>
      <w:r w:rsidR="00A86DD4" w:rsidRPr="008235A1">
        <w:rPr>
          <w:highlight w:val="green"/>
        </w:rPr>
        <w:t>5</w:t>
      </w:r>
      <w:r w:rsidRPr="008235A1">
        <w:rPr>
          <w:highlight w:val="green"/>
        </w:rPr>
        <w:t>-1</w:t>
      </w:r>
      <w:r w:rsidR="00A86DD4" w:rsidRPr="008235A1">
        <w:rPr>
          <w:highlight w:val="green"/>
        </w:rPr>
        <w:t>2</w:t>
      </w:r>
      <w:r w:rsidRPr="008235A1">
        <w:rPr>
          <w:highlight w:val="green"/>
        </w:rPr>
        <w:t>-</w:t>
      </w:r>
      <w:r w:rsidR="00672CBD" w:rsidRPr="008235A1">
        <w:rPr>
          <w:highlight w:val="green"/>
        </w:rPr>
        <w:t>10</w:t>
      </w:r>
      <w:r w:rsidRPr="008235A1">
        <w:rPr>
          <w:highlight w:val="green"/>
        </w:rPr>
        <w:t xml:space="preserve"> — Via a teleconference, WG4 authorizes 3-month SC 34 letter ballots on the COR3</w:t>
      </w:r>
      <w:r w:rsidR="00A86DD4" w:rsidRPr="008235A1">
        <w:rPr>
          <w:highlight w:val="green"/>
        </w:rPr>
        <w:t>B</w:t>
      </w:r>
      <w:r w:rsidRPr="008235A1">
        <w:rPr>
          <w:highlight w:val="green"/>
        </w:rPr>
        <w:t xml:space="preserve"> set</w:t>
      </w:r>
    </w:p>
    <w:p w14:paraId="6C729A1B" w14:textId="19BC4B84" w:rsidR="00D1084C" w:rsidRPr="003D5708" w:rsidRDefault="00D1084C" w:rsidP="00673835">
      <w:pPr>
        <w:pStyle w:val="ListNumber"/>
      </w:pPr>
      <w:r w:rsidRPr="003D5708">
        <w:t>201</w:t>
      </w:r>
      <w:r w:rsidR="00A86DD4">
        <w:t>5</w:t>
      </w:r>
      <w:r w:rsidRPr="003D5708">
        <w:t>-12-</w:t>
      </w:r>
      <w:r w:rsidR="00A86DD4">
        <w:t>xx</w:t>
      </w:r>
      <w:r w:rsidRPr="003D5708">
        <w:t xml:space="preserve"> — Project editor prepares and submits the final draft of the COR3</w:t>
      </w:r>
      <w:r w:rsidR="00A86DD4">
        <w:t>B</w:t>
      </w:r>
      <w:r w:rsidRPr="003D5708">
        <w:t xml:space="preserve"> set to the SC 34 Secretariat</w:t>
      </w:r>
    </w:p>
    <w:p w14:paraId="038EEF1B" w14:textId="2514603A" w:rsidR="00D1084C" w:rsidRPr="003D5708" w:rsidRDefault="00D1084C" w:rsidP="00673835">
      <w:pPr>
        <w:pStyle w:val="ListNumber"/>
      </w:pPr>
      <w:r w:rsidRPr="003D5708">
        <w:t>201</w:t>
      </w:r>
      <w:r w:rsidR="00A86DD4">
        <w:t>6</w:t>
      </w:r>
      <w:r w:rsidRPr="003D5708">
        <w:t>-</w:t>
      </w:r>
      <w:r w:rsidR="00A86DD4">
        <w:t>01</w:t>
      </w:r>
      <w:r w:rsidRPr="003D5708">
        <w:t>-</w:t>
      </w:r>
      <w:r w:rsidR="00A86DD4">
        <w:t>02</w:t>
      </w:r>
      <w:r w:rsidRPr="003D5708">
        <w:t xml:space="preserve"> — 3-month SC 34 letter ballots on the COR3</w:t>
      </w:r>
      <w:r w:rsidR="00A86DD4">
        <w:t>B</w:t>
      </w:r>
      <w:r w:rsidRPr="003D5708">
        <w:t xml:space="preserve"> set start</w:t>
      </w:r>
    </w:p>
    <w:p w14:paraId="1D778480" w14:textId="3970525C" w:rsidR="00D1084C" w:rsidRPr="003D5708" w:rsidRDefault="00D1084C" w:rsidP="00673835">
      <w:pPr>
        <w:pStyle w:val="ListNumber"/>
      </w:pPr>
      <w:r w:rsidRPr="003D5708">
        <w:t>201</w:t>
      </w:r>
      <w:r w:rsidR="00A86DD4">
        <w:t>6</w:t>
      </w:r>
      <w:r w:rsidRPr="003D5708">
        <w:t>-0</w:t>
      </w:r>
      <w:r w:rsidR="00A86DD4">
        <w:t>4</w:t>
      </w:r>
      <w:r w:rsidRPr="003D5708">
        <w:t>-</w:t>
      </w:r>
      <w:r w:rsidR="00A86DD4">
        <w:t>02</w:t>
      </w:r>
      <w:r w:rsidRPr="003D5708">
        <w:t xml:space="preserve"> — 3-month SC 34 letter ballots on the COR3</w:t>
      </w:r>
      <w:r w:rsidR="00A86DD4">
        <w:t>B</w:t>
      </w:r>
      <w:r w:rsidRPr="003D5708">
        <w:t xml:space="preserve"> set end</w:t>
      </w:r>
    </w:p>
    <w:p w14:paraId="0D22E3FE" w14:textId="1F79A298" w:rsidR="00D1084C" w:rsidRPr="003D5708" w:rsidRDefault="00D1084C" w:rsidP="00673835">
      <w:pPr>
        <w:pStyle w:val="ListNumber"/>
      </w:pPr>
      <w:r w:rsidRPr="003D5708">
        <w:lastRenderedPageBreak/>
        <w:t>201</w:t>
      </w:r>
      <w:r w:rsidR="00A86DD4">
        <w:t>6</w:t>
      </w:r>
      <w:r w:rsidRPr="003D5708">
        <w:t>-0</w:t>
      </w:r>
      <w:r w:rsidR="00A86DD4">
        <w:t>4</w:t>
      </w:r>
      <w:r w:rsidRPr="003D5708">
        <w:t>-</w:t>
      </w:r>
      <w:r w:rsidR="00A86DD4">
        <w:t>xx</w:t>
      </w:r>
      <w:r w:rsidRPr="003D5708">
        <w:t xml:space="preserve">  — Via </w:t>
      </w:r>
      <w:r w:rsidR="00A86DD4">
        <w:t xml:space="preserve">a </w:t>
      </w:r>
      <w:r w:rsidRPr="003D5708">
        <w:t>teleconference, WG4 processes any comments from the COR3</w:t>
      </w:r>
      <w:r w:rsidR="00A86DD4">
        <w:t>B</w:t>
      </w:r>
      <w:r w:rsidRPr="003D5708">
        <w:t xml:space="preserve"> set ballots</w:t>
      </w:r>
    </w:p>
    <w:p w14:paraId="0E913150" w14:textId="634F68C8" w:rsidR="00D1084C" w:rsidRPr="003D5708" w:rsidRDefault="00D1084C" w:rsidP="00673835">
      <w:pPr>
        <w:pStyle w:val="ListNumber"/>
      </w:pPr>
      <w:r w:rsidRPr="003D5708">
        <w:t>201</w:t>
      </w:r>
      <w:r w:rsidR="00A86DD4">
        <w:t>6</w:t>
      </w:r>
      <w:r w:rsidRPr="003D5708">
        <w:t>-05-01 — Project editor circulates the consolidated version to WG4 for review</w:t>
      </w:r>
    </w:p>
    <w:p w14:paraId="731D79B7" w14:textId="098722F2" w:rsidR="00D1084C" w:rsidRPr="003D5708" w:rsidRDefault="00D1084C" w:rsidP="00673835">
      <w:pPr>
        <w:pStyle w:val="ListNumber"/>
      </w:pPr>
      <w:r w:rsidRPr="003D5708">
        <w:t>201</w:t>
      </w:r>
      <w:r w:rsidR="00A86DD4">
        <w:t>6</w:t>
      </w:r>
      <w:r w:rsidRPr="003D5708">
        <w:t>-06-01 — The consolidated version is submitted to ITTF for processing</w:t>
      </w:r>
    </w:p>
    <w:p w14:paraId="36BF046A" w14:textId="3B10543D" w:rsidR="00A86DD4" w:rsidRPr="003D5708" w:rsidRDefault="00A86DD4" w:rsidP="00A86DD4">
      <w:pPr>
        <w:pStyle w:val="ListNumber"/>
      </w:pPr>
      <w:r w:rsidRPr="003D5708">
        <w:t>201</w:t>
      </w:r>
      <w:r>
        <w:t>6</w:t>
      </w:r>
      <w:r w:rsidRPr="003D5708">
        <w:t>-1</w:t>
      </w:r>
      <w:r>
        <w:t>0</w:t>
      </w:r>
      <w:r w:rsidRPr="003D5708">
        <w:t>-30 — The consolidated version is published as IS 29500-1/-4:201</w:t>
      </w:r>
      <w:r>
        <w:t>6</w:t>
      </w:r>
    </w:p>
    <w:p w14:paraId="4CD34F66" w14:textId="4D4F65CC" w:rsidR="00D1084C" w:rsidRDefault="00D1084C" w:rsidP="00673835">
      <w:pPr>
        <w:pStyle w:val="ListNumber"/>
      </w:pPr>
      <w:r w:rsidRPr="003D5708">
        <w:t>201</w:t>
      </w:r>
      <w:r w:rsidR="00A86DD4">
        <w:t>6</w:t>
      </w:r>
      <w:r w:rsidRPr="003D5708">
        <w:t>-1</w:t>
      </w:r>
      <w:r w:rsidR="00A86DD4">
        <w:t>2</w:t>
      </w:r>
      <w:r w:rsidRPr="003D5708">
        <w:t xml:space="preserve">-30 — The consolidated version is published as </w:t>
      </w:r>
      <w:r w:rsidR="00A86DD4">
        <w:t>ECMA-376</w:t>
      </w:r>
      <w:r w:rsidRPr="003D5708">
        <w:t>-1/-4:201</w:t>
      </w:r>
      <w:r w:rsidR="00A86DD4">
        <w:t>6</w:t>
      </w:r>
    </w:p>
    <w:p w14:paraId="3FC7C2EF" w14:textId="77777777" w:rsidR="00285E51" w:rsidRDefault="00285E51" w:rsidP="007043AC">
      <w:pPr>
        <w:pStyle w:val="ListParagraph"/>
        <w:keepNext/>
        <w:keepLines/>
        <w:numPr>
          <w:ilvl w:val="0"/>
          <w:numId w:val="15"/>
        </w:numPr>
        <w:rPr>
          <w:b/>
          <w:sz w:val="28"/>
          <w:lang w:val="en-GB"/>
        </w:rPr>
      </w:pPr>
      <w:bookmarkStart w:id="0" w:name="_Ref220883855"/>
      <w:r>
        <w:rPr>
          <w:b/>
          <w:sz w:val="28"/>
          <w:lang w:val="en-GB"/>
        </w:rPr>
        <w:t>Defect Reports</w:t>
      </w:r>
    </w:p>
    <w:p w14:paraId="51E14E83" w14:textId="57ABCB50" w:rsidR="008829CD" w:rsidRDefault="003F2C23" w:rsidP="000D60B5">
      <w:r w:rsidRPr="003F2C23">
        <w:t>Given John and Chris’s departure, we r</w:t>
      </w:r>
      <w:r w:rsidR="008829CD" w:rsidRPr="003F2C23">
        <w:t>eassign</w:t>
      </w:r>
      <w:r w:rsidRPr="003F2C23">
        <w:t>ed</w:t>
      </w:r>
      <w:r w:rsidR="008829CD" w:rsidRPr="003F2C23">
        <w:t xml:space="preserve"> ownership of </w:t>
      </w:r>
      <w:r w:rsidRPr="003F2C23">
        <w:t xml:space="preserve">their </w:t>
      </w:r>
      <w:r w:rsidR="008829CD" w:rsidRPr="003F2C23">
        <w:t>DRs</w:t>
      </w:r>
      <w:r w:rsidRPr="003F2C23">
        <w:t>, as follows:</w:t>
      </w:r>
    </w:p>
    <w:tbl>
      <w:tblPr>
        <w:tblW w:w="13380" w:type="dxa"/>
        <w:tblCellMar>
          <w:left w:w="0" w:type="dxa"/>
          <w:right w:w="0" w:type="dxa"/>
        </w:tblCellMar>
        <w:tblLook w:val="04A0" w:firstRow="1" w:lastRow="0" w:firstColumn="1" w:lastColumn="0" w:noHBand="0" w:noVBand="1"/>
      </w:tblPr>
      <w:tblGrid>
        <w:gridCol w:w="1251"/>
        <w:gridCol w:w="2153"/>
        <w:gridCol w:w="9976"/>
      </w:tblGrid>
      <w:tr w:rsidR="00453BB0" w14:paraId="6E01D689" w14:textId="77777777" w:rsidTr="000601AE">
        <w:trPr>
          <w:trHeight w:val="310"/>
        </w:trPr>
        <w:tc>
          <w:tcPr>
            <w:tcW w:w="1255" w:type="dxa"/>
            <w:tcBorders>
              <w:top w:val="single" w:sz="4" w:space="0" w:color="C0504D"/>
              <w:left w:val="single" w:sz="4" w:space="0" w:color="C0504D"/>
              <w:bottom w:val="nil"/>
              <w:right w:val="nil"/>
            </w:tcBorders>
            <w:shd w:val="clear" w:color="auto" w:fill="auto"/>
            <w:vAlign w:val="center"/>
            <w:hideMark/>
          </w:tcPr>
          <w:p w14:paraId="01C042A0" w14:textId="77777777" w:rsidR="00453BB0" w:rsidRDefault="00453BB0">
            <w:pPr>
              <w:rPr>
                <w:rFonts w:ascii="Arial" w:hAnsi="Arial" w:cs="Arial"/>
                <w:color w:val="0000FF"/>
                <w:sz w:val="20"/>
                <w:szCs w:val="20"/>
                <w:u w:val="single"/>
              </w:rPr>
            </w:pPr>
            <w:hyperlink r:id="rId14" w:tgtFrame="_parent" w:history="1">
              <w:r>
                <w:rPr>
                  <w:rStyle w:val="Hyperlink"/>
                  <w:rFonts w:ascii="Arial" w:hAnsi="Arial" w:cs="Arial"/>
                  <w:sz w:val="20"/>
                  <w:szCs w:val="20"/>
                </w:rPr>
                <w:t>09-0040</w:t>
              </w:r>
            </w:hyperlink>
          </w:p>
        </w:tc>
        <w:tc>
          <w:tcPr>
            <w:tcW w:w="2157" w:type="dxa"/>
            <w:tcBorders>
              <w:top w:val="single" w:sz="4" w:space="0" w:color="C0504D"/>
              <w:left w:val="nil"/>
              <w:bottom w:val="nil"/>
              <w:right w:val="nil"/>
            </w:tcBorders>
            <w:shd w:val="clear" w:color="auto" w:fill="auto"/>
            <w:vAlign w:val="center"/>
            <w:hideMark/>
          </w:tcPr>
          <w:p w14:paraId="47C8A19B" w14:textId="1683A960" w:rsidR="00453BB0" w:rsidRDefault="00453BB0">
            <w:pPr>
              <w:rPr>
                <w:rFonts w:ascii="Calibri" w:hAnsi="Calibri" w:cs="Arial"/>
                <w:color w:val="000000"/>
                <w:sz w:val="24"/>
                <w:szCs w:val="24"/>
              </w:rPr>
            </w:pPr>
            <w:r w:rsidRPr="000601AE">
              <w:rPr>
                <w:rFonts w:ascii="Calibri" w:hAnsi="Calibri" w:cs="Arial"/>
                <w:strike/>
                <w:color w:val="FF0000"/>
              </w:rPr>
              <w:t>John Haug</w:t>
            </w:r>
            <w:r w:rsidR="00437353">
              <w:rPr>
                <w:rFonts w:ascii="Calibri" w:hAnsi="Calibri" w:cs="Arial"/>
                <w:color w:val="000000"/>
              </w:rPr>
              <w:t>/</w:t>
            </w:r>
            <w:r w:rsidR="00437353" w:rsidRPr="000601AE">
              <w:rPr>
                <w:rFonts w:ascii="Calibri" w:hAnsi="Calibri" w:cs="Arial"/>
                <w:color w:val="0000FF"/>
                <w:u w:val="single"/>
              </w:rPr>
              <w:t>Rex</w:t>
            </w:r>
          </w:p>
        </w:tc>
        <w:tc>
          <w:tcPr>
            <w:tcW w:w="9968" w:type="dxa"/>
            <w:tcBorders>
              <w:top w:val="single" w:sz="4" w:space="0" w:color="C0504D"/>
              <w:left w:val="nil"/>
              <w:bottom w:val="nil"/>
              <w:right w:val="single" w:sz="4" w:space="0" w:color="C0504D"/>
            </w:tcBorders>
            <w:shd w:val="clear" w:color="auto" w:fill="auto"/>
            <w:noWrap/>
            <w:vAlign w:val="bottom"/>
            <w:hideMark/>
          </w:tcPr>
          <w:p w14:paraId="76EC9AF6" w14:textId="77777777" w:rsidR="00453BB0" w:rsidRDefault="00453BB0">
            <w:pPr>
              <w:rPr>
                <w:rFonts w:ascii="Calibri" w:hAnsi="Calibri" w:cs="Arial"/>
                <w:color w:val="000000"/>
              </w:rPr>
            </w:pPr>
            <w:r>
              <w:rPr>
                <w:rFonts w:ascii="Calibri" w:hAnsi="Calibri" w:cs="Arial"/>
                <w:color w:val="000000"/>
              </w:rPr>
              <w:t>WML/DML: Complex scripts</w:t>
            </w:r>
          </w:p>
        </w:tc>
      </w:tr>
      <w:tr w:rsidR="00453BB0" w14:paraId="6C472A19" w14:textId="77777777" w:rsidTr="000601AE">
        <w:trPr>
          <w:trHeight w:val="310"/>
        </w:trPr>
        <w:tc>
          <w:tcPr>
            <w:tcW w:w="1255" w:type="dxa"/>
            <w:tcBorders>
              <w:top w:val="single" w:sz="4" w:space="0" w:color="C0504D"/>
              <w:left w:val="single" w:sz="4" w:space="0" w:color="C0504D"/>
              <w:bottom w:val="nil"/>
              <w:right w:val="nil"/>
            </w:tcBorders>
            <w:shd w:val="clear" w:color="auto" w:fill="auto"/>
            <w:vAlign w:val="center"/>
            <w:hideMark/>
          </w:tcPr>
          <w:p w14:paraId="579039AF" w14:textId="77777777" w:rsidR="00453BB0" w:rsidRDefault="00453BB0">
            <w:pPr>
              <w:rPr>
                <w:rFonts w:ascii="Arial" w:hAnsi="Arial" w:cs="Arial"/>
                <w:color w:val="0000FF"/>
                <w:sz w:val="20"/>
                <w:szCs w:val="20"/>
                <w:u w:val="single"/>
              </w:rPr>
            </w:pPr>
            <w:hyperlink r:id="rId15" w:tgtFrame="_parent" w:history="1">
              <w:r>
                <w:rPr>
                  <w:rStyle w:val="Hyperlink"/>
                  <w:rFonts w:ascii="Arial" w:hAnsi="Arial" w:cs="Arial"/>
                  <w:sz w:val="20"/>
                  <w:szCs w:val="20"/>
                </w:rPr>
                <w:t>09-0055</w:t>
              </w:r>
            </w:hyperlink>
          </w:p>
        </w:tc>
        <w:tc>
          <w:tcPr>
            <w:tcW w:w="2157" w:type="dxa"/>
            <w:tcBorders>
              <w:top w:val="single" w:sz="4" w:space="0" w:color="C0504D"/>
              <w:left w:val="nil"/>
              <w:bottom w:val="nil"/>
              <w:right w:val="nil"/>
            </w:tcBorders>
            <w:shd w:val="clear" w:color="auto" w:fill="auto"/>
            <w:vAlign w:val="center"/>
            <w:hideMark/>
          </w:tcPr>
          <w:p w14:paraId="5301C86A" w14:textId="54057DBF" w:rsidR="00453BB0" w:rsidRDefault="00453BB0">
            <w:pPr>
              <w:rPr>
                <w:rFonts w:ascii="Calibri" w:hAnsi="Calibri" w:cs="Arial"/>
                <w:color w:val="000000"/>
                <w:sz w:val="24"/>
                <w:szCs w:val="24"/>
              </w:rPr>
            </w:pPr>
            <w:r w:rsidRPr="000601AE">
              <w:rPr>
                <w:rFonts w:ascii="Calibri" w:hAnsi="Calibri" w:cs="Arial"/>
                <w:strike/>
                <w:color w:val="FF0000"/>
              </w:rPr>
              <w:t>John Haug</w:t>
            </w:r>
            <w:r w:rsidR="00437353">
              <w:rPr>
                <w:rFonts w:ascii="Calibri" w:hAnsi="Calibri" w:cs="Arial"/>
                <w:color w:val="000000"/>
              </w:rPr>
              <w:t>/</w:t>
            </w:r>
            <w:r w:rsidR="00437353" w:rsidRPr="000601AE">
              <w:rPr>
                <w:rFonts w:ascii="Calibri" w:hAnsi="Calibri" w:cs="Arial"/>
                <w:color w:val="0000FF"/>
                <w:u w:val="single"/>
              </w:rPr>
              <w:t>Rex</w:t>
            </w:r>
          </w:p>
        </w:tc>
        <w:tc>
          <w:tcPr>
            <w:tcW w:w="0" w:type="auto"/>
            <w:tcBorders>
              <w:top w:val="single" w:sz="4" w:space="0" w:color="C0504D"/>
              <w:left w:val="nil"/>
              <w:bottom w:val="nil"/>
              <w:right w:val="single" w:sz="4" w:space="0" w:color="C0504D"/>
            </w:tcBorders>
            <w:shd w:val="clear" w:color="auto" w:fill="auto"/>
            <w:noWrap/>
            <w:vAlign w:val="bottom"/>
            <w:hideMark/>
          </w:tcPr>
          <w:p w14:paraId="06725C2F" w14:textId="77777777" w:rsidR="00453BB0" w:rsidRDefault="00453BB0">
            <w:pPr>
              <w:rPr>
                <w:rFonts w:ascii="Calibri" w:hAnsi="Calibri" w:cs="Arial"/>
                <w:color w:val="000000"/>
              </w:rPr>
            </w:pPr>
            <w:r>
              <w:rPr>
                <w:rFonts w:ascii="Calibri" w:hAnsi="Calibri" w:cs="Arial"/>
                <w:color w:val="000000"/>
              </w:rPr>
              <w:t xml:space="preserve">PML, Presentation: Type of the attribute </w:t>
            </w:r>
            <w:proofErr w:type="spellStart"/>
            <w:r>
              <w:rPr>
                <w:rFonts w:ascii="Calibri" w:hAnsi="Calibri" w:cs="Arial"/>
                <w:color w:val="000000"/>
              </w:rPr>
              <w:t>pitchFamily</w:t>
            </w:r>
            <w:proofErr w:type="spellEnd"/>
            <w:r>
              <w:rPr>
                <w:rFonts w:ascii="Calibri" w:hAnsi="Calibri" w:cs="Arial"/>
                <w:color w:val="000000"/>
              </w:rPr>
              <w:t xml:space="preserve"> is too loose</w:t>
            </w:r>
          </w:p>
        </w:tc>
      </w:tr>
      <w:tr w:rsidR="00453BB0" w14:paraId="50E7C60F" w14:textId="77777777" w:rsidTr="000601AE">
        <w:trPr>
          <w:trHeight w:val="310"/>
        </w:trPr>
        <w:tc>
          <w:tcPr>
            <w:tcW w:w="1255" w:type="dxa"/>
            <w:tcBorders>
              <w:top w:val="single" w:sz="4" w:space="0" w:color="C0504D"/>
              <w:left w:val="single" w:sz="4" w:space="0" w:color="C0504D"/>
              <w:bottom w:val="nil"/>
              <w:right w:val="nil"/>
            </w:tcBorders>
            <w:shd w:val="clear" w:color="auto" w:fill="auto"/>
            <w:vAlign w:val="center"/>
            <w:hideMark/>
          </w:tcPr>
          <w:p w14:paraId="0126F5AD" w14:textId="77777777" w:rsidR="00453BB0" w:rsidRDefault="00453BB0">
            <w:pPr>
              <w:rPr>
                <w:rFonts w:ascii="Arial" w:hAnsi="Arial" w:cs="Arial"/>
                <w:color w:val="0000FF"/>
                <w:sz w:val="20"/>
                <w:szCs w:val="20"/>
                <w:u w:val="single"/>
              </w:rPr>
            </w:pPr>
            <w:hyperlink r:id="rId16" w:tgtFrame="_parent" w:history="1">
              <w:r>
                <w:rPr>
                  <w:rStyle w:val="Hyperlink"/>
                  <w:rFonts w:ascii="Arial" w:hAnsi="Arial" w:cs="Arial"/>
                  <w:sz w:val="20"/>
                  <w:szCs w:val="20"/>
                </w:rPr>
                <w:t>10-0048</w:t>
              </w:r>
            </w:hyperlink>
          </w:p>
        </w:tc>
        <w:tc>
          <w:tcPr>
            <w:tcW w:w="2157" w:type="dxa"/>
            <w:tcBorders>
              <w:top w:val="single" w:sz="4" w:space="0" w:color="C0504D"/>
              <w:left w:val="nil"/>
              <w:bottom w:val="nil"/>
              <w:right w:val="nil"/>
            </w:tcBorders>
            <w:shd w:val="clear" w:color="auto" w:fill="auto"/>
            <w:vAlign w:val="center"/>
            <w:hideMark/>
          </w:tcPr>
          <w:p w14:paraId="4EAB933C" w14:textId="71B5F93A" w:rsidR="00453BB0" w:rsidRDefault="00453BB0">
            <w:pPr>
              <w:rPr>
                <w:rFonts w:ascii="Calibri" w:hAnsi="Calibri" w:cs="Arial"/>
                <w:color w:val="000000"/>
                <w:sz w:val="24"/>
                <w:szCs w:val="24"/>
              </w:rPr>
            </w:pPr>
            <w:r w:rsidRPr="000601AE">
              <w:rPr>
                <w:rFonts w:ascii="Calibri" w:hAnsi="Calibri" w:cs="Arial"/>
                <w:strike/>
                <w:color w:val="FF0000"/>
              </w:rPr>
              <w:t>Chris Rae</w:t>
            </w:r>
            <w:r w:rsidR="00437353">
              <w:rPr>
                <w:rFonts w:ascii="Calibri" w:hAnsi="Calibri" w:cs="Arial"/>
                <w:color w:val="000000"/>
              </w:rPr>
              <w:t>/</w:t>
            </w:r>
            <w:r w:rsidR="00437353" w:rsidRPr="000601AE">
              <w:rPr>
                <w:rFonts w:ascii="Calibri" w:hAnsi="Calibri" w:cs="Arial"/>
                <w:color w:val="0000FF"/>
                <w:u w:val="single"/>
              </w:rPr>
              <w:t>Murata-san</w:t>
            </w:r>
          </w:p>
        </w:tc>
        <w:tc>
          <w:tcPr>
            <w:tcW w:w="0" w:type="auto"/>
            <w:tcBorders>
              <w:top w:val="single" w:sz="4" w:space="0" w:color="C0504D"/>
              <w:left w:val="nil"/>
              <w:bottom w:val="nil"/>
              <w:right w:val="single" w:sz="4" w:space="0" w:color="C0504D"/>
            </w:tcBorders>
            <w:shd w:val="clear" w:color="auto" w:fill="auto"/>
            <w:noWrap/>
            <w:vAlign w:val="bottom"/>
            <w:hideMark/>
          </w:tcPr>
          <w:p w14:paraId="273C5724" w14:textId="77777777" w:rsidR="00453BB0" w:rsidRDefault="00453BB0">
            <w:pPr>
              <w:rPr>
                <w:rFonts w:ascii="Calibri" w:hAnsi="Calibri" w:cs="Arial"/>
                <w:color w:val="000000"/>
              </w:rPr>
            </w:pPr>
            <w:r>
              <w:rPr>
                <w:rFonts w:ascii="Calibri" w:hAnsi="Calibri" w:cs="Arial"/>
                <w:color w:val="000000"/>
              </w:rPr>
              <w:t>OPC: Processing model for handling ZIP encryption</w:t>
            </w:r>
          </w:p>
        </w:tc>
      </w:tr>
      <w:tr w:rsidR="00453BB0" w14:paraId="54ABD3C5" w14:textId="77777777" w:rsidTr="000601AE">
        <w:trPr>
          <w:trHeight w:val="310"/>
        </w:trPr>
        <w:tc>
          <w:tcPr>
            <w:tcW w:w="1255" w:type="dxa"/>
            <w:tcBorders>
              <w:top w:val="single" w:sz="4" w:space="0" w:color="C0504D"/>
              <w:left w:val="single" w:sz="4" w:space="0" w:color="C0504D"/>
              <w:bottom w:val="nil"/>
              <w:right w:val="nil"/>
            </w:tcBorders>
            <w:shd w:val="clear" w:color="auto" w:fill="auto"/>
            <w:vAlign w:val="center"/>
            <w:hideMark/>
          </w:tcPr>
          <w:p w14:paraId="66A62050" w14:textId="77777777" w:rsidR="00453BB0" w:rsidRDefault="00453BB0">
            <w:pPr>
              <w:rPr>
                <w:rFonts w:ascii="Arial" w:hAnsi="Arial" w:cs="Arial"/>
                <w:color w:val="0000FF"/>
                <w:sz w:val="20"/>
                <w:szCs w:val="20"/>
                <w:u w:val="single"/>
              </w:rPr>
            </w:pPr>
            <w:hyperlink r:id="rId17" w:tgtFrame="_parent" w:history="1">
              <w:r>
                <w:rPr>
                  <w:rStyle w:val="Hyperlink"/>
                  <w:rFonts w:ascii="Arial" w:hAnsi="Arial" w:cs="Arial"/>
                  <w:sz w:val="20"/>
                  <w:szCs w:val="20"/>
                </w:rPr>
                <w:t>14-0009</w:t>
              </w:r>
            </w:hyperlink>
          </w:p>
        </w:tc>
        <w:tc>
          <w:tcPr>
            <w:tcW w:w="2157" w:type="dxa"/>
            <w:tcBorders>
              <w:top w:val="single" w:sz="4" w:space="0" w:color="C0504D"/>
              <w:left w:val="nil"/>
              <w:bottom w:val="nil"/>
              <w:right w:val="nil"/>
            </w:tcBorders>
            <w:shd w:val="clear" w:color="auto" w:fill="auto"/>
            <w:vAlign w:val="center"/>
            <w:hideMark/>
          </w:tcPr>
          <w:p w14:paraId="0E32885D" w14:textId="6D271509" w:rsidR="00453BB0" w:rsidRDefault="00453BB0">
            <w:pPr>
              <w:rPr>
                <w:rFonts w:ascii="Calibri" w:hAnsi="Calibri" w:cs="Arial"/>
                <w:color w:val="000000"/>
                <w:sz w:val="24"/>
                <w:szCs w:val="24"/>
              </w:rPr>
            </w:pPr>
            <w:r w:rsidRPr="000601AE">
              <w:rPr>
                <w:rFonts w:ascii="Calibri" w:hAnsi="Calibri" w:cs="Arial"/>
                <w:strike/>
                <w:color w:val="FF0000"/>
              </w:rPr>
              <w:t>Chris Rae</w:t>
            </w:r>
            <w:r w:rsidR="00437353">
              <w:rPr>
                <w:rFonts w:ascii="Calibri" w:hAnsi="Calibri" w:cs="Arial"/>
                <w:color w:val="000000"/>
              </w:rPr>
              <w:t>/</w:t>
            </w:r>
            <w:r w:rsidR="00437353" w:rsidRPr="000601AE">
              <w:rPr>
                <w:rFonts w:ascii="Calibri" w:hAnsi="Calibri" w:cs="Arial"/>
                <w:color w:val="0000FF"/>
                <w:u w:val="single"/>
              </w:rPr>
              <w:t>Darrin</w:t>
            </w:r>
          </w:p>
        </w:tc>
        <w:tc>
          <w:tcPr>
            <w:tcW w:w="9968" w:type="dxa"/>
            <w:tcBorders>
              <w:top w:val="single" w:sz="4" w:space="0" w:color="C0504D"/>
              <w:left w:val="nil"/>
              <w:bottom w:val="nil"/>
              <w:right w:val="single" w:sz="4" w:space="0" w:color="C0504D"/>
            </w:tcBorders>
            <w:shd w:val="clear" w:color="auto" w:fill="auto"/>
            <w:vAlign w:val="center"/>
            <w:hideMark/>
          </w:tcPr>
          <w:p w14:paraId="43A60F75" w14:textId="77777777" w:rsidR="00453BB0" w:rsidRDefault="00453BB0">
            <w:pPr>
              <w:rPr>
                <w:rFonts w:ascii="Calibri" w:hAnsi="Calibri" w:cs="Arial"/>
                <w:color w:val="000000"/>
              </w:rPr>
            </w:pPr>
            <w:r>
              <w:rPr>
                <w:rFonts w:ascii="Calibri" w:hAnsi="Calibri" w:cs="Arial"/>
                <w:color w:val="000000"/>
              </w:rPr>
              <w:t>SML: Named Styles</w:t>
            </w:r>
          </w:p>
        </w:tc>
      </w:tr>
      <w:tr w:rsidR="00453BB0" w14:paraId="6F4238CA" w14:textId="77777777" w:rsidTr="000601AE">
        <w:trPr>
          <w:trHeight w:val="310"/>
        </w:trPr>
        <w:tc>
          <w:tcPr>
            <w:tcW w:w="1255" w:type="dxa"/>
            <w:tcBorders>
              <w:top w:val="single" w:sz="4" w:space="0" w:color="C0504D"/>
              <w:left w:val="single" w:sz="4" w:space="0" w:color="C0504D"/>
              <w:bottom w:val="nil"/>
              <w:right w:val="nil"/>
            </w:tcBorders>
            <w:shd w:val="clear" w:color="auto" w:fill="auto"/>
            <w:vAlign w:val="center"/>
            <w:hideMark/>
          </w:tcPr>
          <w:p w14:paraId="5EE8055B" w14:textId="77777777" w:rsidR="00453BB0" w:rsidRDefault="00453BB0">
            <w:pPr>
              <w:rPr>
                <w:rFonts w:ascii="Arial" w:hAnsi="Arial" w:cs="Arial"/>
                <w:color w:val="0000FF"/>
                <w:sz w:val="20"/>
                <w:szCs w:val="20"/>
                <w:u w:val="single"/>
              </w:rPr>
            </w:pPr>
            <w:hyperlink r:id="rId18" w:tgtFrame="_parent" w:history="1">
              <w:r>
                <w:rPr>
                  <w:rStyle w:val="Hyperlink"/>
                  <w:rFonts w:ascii="Arial" w:hAnsi="Arial" w:cs="Arial"/>
                  <w:sz w:val="20"/>
                  <w:szCs w:val="20"/>
                </w:rPr>
                <w:t>14-0014</w:t>
              </w:r>
            </w:hyperlink>
          </w:p>
        </w:tc>
        <w:tc>
          <w:tcPr>
            <w:tcW w:w="2157" w:type="dxa"/>
            <w:tcBorders>
              <w:top w:val="single" w:sz="4" w:space="0" w:color="C0504D"/>
              <w:left w:val="nil"/>
              <w:bottom w:val="nil"/>
              <w:right w:val="nil"/>
            </w:tcBorders>
            <w:shd w:val="clear" w:color="auto" w:fill="auto"/>
            <w:vAlign w:val="center"/>
            <w:hideMark/>
          </w:tcPr>
          <w:p w14:paraId="06225744" w14:textId="035D9AF2" w:rsidR="00453BB0" w:rsidRDefault="000601AE">
            <w:pPr>
              <w:rPr>
                <w:rFonts w:ascii="Calibri" w:hAnsi="Calibri" w:cs="Arial"/>
                <w:color w:val="000000"/>
                <w:sz w:val="24"/>
                <w:szCs w:val="24"/>
              </w:rPr>
            </w:pPr>
            <w:r w:rsidRPr="000601AE">
              <w:rPr>
                <w:rFonts w:ascii="Calibri" w:hAnsi="Calibri" w:cs="Arial"/>
                <w:strike/>
                <w:color w:val="FF0000"/>
              </w:rPr>
              <w:t>Chris Rae</w:t>
            </w:r>
            <w:r>
              <w:rPr>
                <w:rFonts w:ascii="Calibri" w:hAnsi="Calibri" w:cs="Arial"/>
                <w:color w:val="000000"/>
              </w:rPr>
              <w:t>/</w:t>
            </w:r>
            <w:r w:rsidRPr="000601AE">
              <w:rPr>
                <w:rFonts w:ascii="Calibri" w:hAnsi="Calibri" w:cs="Arial"/>
                <w:color w:val="0000FF"/>
                <w:u w:val="single"/>
              </w:rPr>
              <w:t>Darrin</w:t>
            </w:r>
          </w:p>
        </w:tc>
        <w:tc>
          <w:tcPr>
            <w:tcW w:w="9968" w:type="dxa"/>
            <w:tcBorders>
              <w:top w:val="single" w:sz="4" w:space="0" w:color="C0504D"/>
              <w:left w:val="nil"/>
              <w:bottom w:val="nil"/>
              <w:right w:val="single" w:sz="4" w:space="0" w:color="C0504D"/>
            </w:tcBorders>
            <w:shd w:val="clear" w:color="auto" w:fill="auto"/>
            <w:vAlign w:val="center"/>
            <w:hideMark/>
          </w:tcPr>
          <w:p w14:paraId="6E7A920F" w14:textId="77777777" w:rsidR="00453BB0" w:rsidRDefault="00453BB0">
            <w:pPr>
              <w:rPr>
                <w:rFonts w:ascii="Calibri" w:hAnsi="Calibri" w:cs="Arial"/>
                <w:color w:val="000000"/>
              </w:rPr>
            </w:pPr>
            <w:r>
              <w:rPr>
                <w:rFonts w:ascii="Calibri" w:hAnsi="Calibri" w:cs="Arial"/>
                <w:color w:val="000000"/>
              </w:rPr>
              <w:t xml:space="preserve">SML: Merging Cells </w:t>
            </w:r>
          </w:p>
        </w:tc>
      </w:tr>
      <w:tr w:rsidR="00453BB0" w14:paraId="72F66175" w14:textId="77777777" w:rsidTr="000601AE">
        <w:trPr>
          <w:trHeight w:val="310"/>
        </w:trPr>
        <w:tc>
          <w:tcPr>
            <w:tcW w:w="1255" w:type="dxa"/>
            <w:tcBorders>
              <w:top w:val="single" w:sz="4" w:space="0" w:color="C0504D"/>
              <w:left w:val="single" w:sz="4" w:space="0" w:color="C0504D"/>
              <w:bottom w:val="nil"/>
              <w:right w:val="nil"/>
            </w:tcBorders>
            <w:shd w:val="clear" w:color="auto" w:fill="auto"/>
            <w:vAlign w:val="center"/>
            <w:hideMark/>
          </w:tcPr>
          <w:p w14:paraId="5A899A96" w14:textId="77777777" w:rsidR="00453BB0" w:rsidRDefault="00453BB0">
            <w:pPr>
              <w:rPr>
                <w:rFonts w:ascii="Arial" w:hAnsi="Arial" w:cs="Arial"/>
                <w:color w:val="0000FF"/>
                <w:sz w:val="20"/>
                <w:szCs w:val="20"/>
                <w:u w:val="single"/>
              </w:rPr>
            </w:pPr>
            <w:hyperlink r:id="rId19" w:tgtFrame="_parent" w:history="1">
              <w:r>
                <w:rPr>
                  <w:rStyle w:val="Hyperlink"/>
                  <w:rFonts w:ascii="Arial" w:hAnsi="Arial" w:cs="Arial"/>
                  <w:sz w:val="20"/>
                  <w:szCs w:val="20"/>
                </w:rPr>
                <w:t>14-0015</w:t>
              </w:r>
            </w:hyperlink>
          </w:p>
        </w:tc>
        <w:tc>
          <w:tcPr>
            <w:tcW w:w="2157" w:type="dxa"/>
            <w:tcBorders>
              <w:top w:val="single" w:sz="4" w:space="0" w:color="C0504D"/>
              <w:left w:val="nil"/>
              <w:bottom w:val="nil"/>
              <w:right w:val="nil"/>
            </w:tcBorders>
            <w:shd w:val="clear" w:color="auto" w:fill="auto"/>
            <w:vAlign w:val="center"/>
            <w:hideMark/>
          </w:tcPr>
          <w:p w14:paraId="6BFC5A69" w14:textId="6654EC46" w:rsidR="00453BB0" w:rsidRDefault="000601AE">
            <w:pPr>
              <w:rPr>
                <w:rFonts w:ascii="Calibri" w:hAnsi="Calibri" w:cs="Arial"/>
                <w:color w:val="000000"/>
                <w:sz w:val="24"/>
                <w:szCs w:val="24"/>
              </w:rPr>
            </w:pPr>
            <w:r w:rsidRPr="000601AE">
              <w:rPr>
                <w:rFonts w:ascii="Calibri" w:hAnsi="Calibri" w:cs="Arial"/>
                <w:strike/>
                <w:color w:val="FF0000"/>
              </w:rPr>
              <w:t>Chris Rae</w:t>
            </w:r>
            <w:r>
              <w:rPr>
                <w:rFonts w:ascii="Calibri" w:hAnsi="Calibri" w:cs="Arial"/>
                <w:color w:val="000000"/>
              </w:rPr>
              <w:t>/</w:t>
            </w:r>
            <w:r w:rsidRPr="000601AE">
              <w:rPr>
                <w:rFonts w:ascii="Calibri" w:hAnsi="Calibri" w:cs="Arial"/>
                <w:color w:val="0000FF"/>
                <w:u w:val="single"/>
              </w:rPr>
              <w:t>Darrin</w:t>
            </w:r>
          </w:p>
        </w:tc>
        <w:tc>
          <w:tcPr>
            <w:tcW w:w="9968" w:type="dxa"/>
            <w:tcBorders>
              <w:top w:val="single" w:sz="4" w:space="0" w:color="C0504D"/>
              <w:left w:val="nil"/>
              <w:bottom w:val="nil"/>
              <w:right w:val="single" w:sz="4" w:space="0" w:color="C0504D"/>
            </w:tcBorders>
            <w:shd w:val="clear" w:color="auto" w:fill="auto"/>
            <w:vAlign w:val="center"/>
            <w:hideMark/>
          </w:tcPr>
          <w:p w14:paraId="4B2559E4" w14:textId="77777777" w:rsidR="00453BB0" w:rsidRDefault="00453BB0">
            <w:pPr>
              <w:rPr>
                <w:rFonts w:ascii="Calibri" w:hAnsi="Calibri" w:cs="Arial"/>
                <w:color w:val="000000"/>
              </w:rPr>
            </w:pPr>
            <w:r>
              <w:rPr>
                <w:rFonts w:ascii="Calibri" w:hAnsi="Calibri" w:cs="Arial"/>
                <w:color w:val="000000"/>
              </w:rPr>
              <w:t xml:space="preserve">SML: Cell Styles </w:t>
            </w:r>
          </w:p>
        </w:tc>
      </w:tr>
      <w:tr w:rsidR="00453BB0" w14:paraId="3A4E8255" w14:textId="77777777" w:rsidTr="000601AE">
        <w:trPr>
          <w:trHeight w:val="310"/>
        </w:trPr>
        <w:tc>
          <w:tcPr>
            <w:tcW w:w="1255" w:type="dxa"/>
            <w:tcBorders>
              <w:top w:val="single" w:sz="4" w:space="0" w:color="C0504D"/>
              <w:left w:val="single" w:sz="4" w:space="0" w:color="C0504D"/>
              <w:bottom w:val="nil"/>
              <w:right w:val="nil"/>
            </w:tcBorders>
            <w:shd w:val="clear" w:color="auto" w:fill="auto"/>
            <w:vAlign w:val="center"/>
            <w:hideMark/>
          </w:tcPr>
          <w:p w14:paraId="7105B957" w14:textId="77777777" w:rsidR="00453BB0" w:rsidRDefault="00453BB0">
            <w:pPr>
              <w:rPr>
                <w:rFonts w:ascii="Arial" w:hAnsi="Arial" w:cs="Arial"/>
                <w:color w:val="0000FF"/>
                <w:sz w:val="20"/>
                <w:szCs w:val="20"/>
                <w:u w:val="single"/>
              </w:rPr>
            </w:pPr>
            <w:hyperlink r:id="rId20" w:tgtFrame="_parent" w:history="1">
              <w:r>
                <w:rPr>
                  <w:rStyle w:val="Hyperlink"/>
                  <w:rFonts w:ascii="Arial" w:hAnsi="Arial" w:cs="Arial"/>
                  <w:sz w:val="20"/>
                  <w:szCs w:val="20"/>
                </w:rPr>
                <w:t>15-0006</w:t>
              </w:r>
            </w:hyperlink>
          </w:p>
        </w:tc>
        <w:tc>
          <w:tcPr>
            <w:tcW w:w="2157" w:type="dxa"/>
            <w:tcBorders>
              <w:top w:val="single" w:sz="4" w:space="0" w:color="C0504D"/>
              <w:left w:val="nil"/>
              <w:bottom w:val="nil"/>
              <w:right w:val="nil"/>
            </w:tcBorders>
            <w:shd w:val="clear" w:color="auto" w:fill="auto"/>
            <w:vAlign w:val="center"/>
            <w:hideMark/>
          </w:tcPr>
          <w:p w14:paraId="03A437EB" w14:textId="0AB5351A" w:rsidR="00453BB0" w:rsidRDefault="000601AE">
            <w:pPr>
              <w:rPr>
                <w:rFonts w:ascii="Calibri" w:hAnsi="Calibri" w:cs="Arial"/>
                <w:color w:val="000000"/>
                <w:sz w:val="24"/>
                <w:szCs w:val="24"/>
              </w:rPr>
            </w:pPr>
            <w:r w:rsidRPr="000601AE">
              <w:rPr>
                <w:rFonts w:ascii="Calibri" w:hAnsi="Calibri" w:cs="Arial"/>
                <w:strike/>
                <w:color w:val="FF0000"/>
              </w:rPr>
              <w:t>Chris Rae</w:t>
            </w:r>
            <w:r>
              <w:rPr>
                <w:rFonts w:ascii="Calibri" w:hAnsi="Calibri" w:cs="Arial"/>
                <w:color w:val="000000"/>
              </w:rPr>
              <w:t>/</w:t>
            </w:r>
            <w:r w:rsidRPr="000601AE">
              <w:rPr>
                <w:rFonts w:ascii="Calibri" w:hAnsi="Calibri" w:cs="Arial"/>
                <w:color w:val="0000FF"/>
                <w:u w:val="single"/>
              </w:rPr>
              <w:t>Darrin</w:t>
            </w:r>
          </w:p>
        </w:tc>
        <w:tc>
          <w:tcPr>
            <w:tcW w:w="9968" w:type="dxa"/>
            <w:tcBorders>
              <w:top w:val="single" w:sz="4" w:space="0" w:color="C0504D"/>
              <w:left w:val="nil"/>
              <w:bottom w:val="nil"/>
              <w:right w:val="single" w:sz="4" w:space="0" w:color="C0504D"/>
            </w:tcBorders>
            <w:shd w:val="clear" w:color="auto" w:fill="auto"/>
            <w:vAlign w:val="center"/>
            <w:hideMark/>
          </w:tcPr>
          <w:p w14:paraId="4E01E8D8" w14:textId="77777777" w:rsidR="00453BB0" w:rsidRDefault="00453BB0">
            <w:pPr>
              <w:rPr>
                <w:rFonts w:ascii="Calibri" w:hAnsi="Calibri" w:cs="Arial"/>
                <w:color w:val="000000"/>
              </w:rPr>
            </w:pPr>
            <w:r>
              <w:rPr>
                <w:rFonts w:ascii="Calibri" w:hAnsi="Calibri" w:cs="Arial"/>
                <w:color w:val="000000"/>
              </w:rPr>
              <w:t xml:space="preserve">PML: </w:t>
            </w:r>
            <w:proofErr w:type="spellStart"/>
            <w:r>
              <w:rPr>
                <w:rFonts w:ascii="Cambria" w:hAnsi="Cambria" w:cs="Arial"/>
              </w:rPr>
              <w:t>ST_TLBehaviourAdditiveType</w:t>
            </w:r>
            <w:proofErr w:type="spellEnd"/>
            <w:r>
              <w:rPr>
                <w:rFonts w:ascii="Calibri" w:hAnsi="Calibri" w:cs="Arial"/>
              </w:rPr>
              <w:t xml:space="preserve"> is not well-specified</w:t>
            </w:r>
          </w:p>
        </w:tc>
      </w:tr>
      <w:tr w:rsidR="00453BB0" w14:paraId="1C618F3C" w14:textId="77777777" w:rsidTr="000601AE">
        <w:trPr>
          <w:trHeight w:val="310"/>
        </w:trPr>
        <w:tc>
          <w:tcPr>
            <w:tcW w:w="1255" w:type="dxa"/>
            <w:tcBorders>
              <w:top w:val="single" w:sz="4" w:space="0" w:color="C0504D"/>
              <w:left w:val="single" w:sz="4" w:space="0" w:color="C0504D"/>
              <w:bottom w:val="nil"/>
              <w:right w:val="nil"/>
            </w:tcBorders>
            <w:shd w:val="clear" w:color="auto" w:fill="auto"/>
            <w:vAlign w:val="center"/>
            <w:hideMark/>
          </w:tcPr>
          <w:p w14:paraId="70EAC4E0" w14:textId="77777777" w:rsidR="00453BB0" w:rsidRDefault="00453BB0">
            <w:pPr>
              <w:rPr>
                <w:rFonts w:ascii="Arial" w:hAnsi="Arial" w:cs="Arial"/>
                <w:color w:val="0000FF"/>
                <w:sz w:val="20"/>
                <w:szCs w:val="20"/>
                <w:u w:val="single"/>
              </w:rPr>
            </w:pPr>
            <w:hyperlink r:id="rId21" w:tgtFrame="_parent" w:history="1">
              <w:r>
                <w:rPr>
                  <w:rStyle w:val="Hyperlink"/>
                  <w:rFonts w:ascii="Arial" w:hAnsi="Arial" w:cs="Arial"/>
                  <w:sz w:val="20"/>
                  <w:szCs w:val="20"/>
                </w:rPr>
                <w:t>15-0007</w:t>
              </w:r>
            </w:hyperlink>
          </w:p>
        </w:tc>
        <w:tc>
          <w:tcPr>
            <w:tcW w:w="2157" w:type="dxa"/>
            <w:tcBorders>
              <w:top w:val="single" w:sz="4" w:space="0" w:color="C0504D"/>
              <w:left w:val="nil"/>
              <w:bottom w:val="nil"/>
              <w:right w:val="nil"/>
            </w:tcBorders>
            <w:shd w:val="clear" w:color="auto" w:fill="auto"/>
            <w:vAlign w:val="center"/>
            <w:hideMark/>
          </w:tcPr>
          <w:p w14:paraId="798FC8F2" w14:textId="21600DB8" w:rsidR="00453BB0" w:rsidRDefault="000601AE">
            <w:pPr>
              <w:rPr>
                <w:rFonts w:ascii="Calibri" w:hAnsi="Calibri" w:cs="Arial"/>
                <w:color w:val="000000"/>
                <w:sz w:val="24"/>
                <w:szCs w:val="24"/>
              </w:rPr>
            </w:pPr>
            <w:r w:rsidRPr="000601AE">
              <w:rPr>
                <w:rFonts w:ascii="Calibri" w:hAnsi="Calibri" w:cs="Arial"/>
                <w:strike/>
                <w:color w:val="FF0000"/>
              </w:rPr>
              <w:t>Chris Rae</w:t>
            </w:r>
            <w:r>
              <w:rPr>
                <w:rFonts w:ascii="Calibri" w:hAnsi="Calibri" w:cs="Arial"/>
                <w:color w:val="000000"/>
              </w:rPr>
              <w:t>/</w:t>
            </w:r>
            <w:r w:rsidRPr="000601AE">
              <w:rPr>
                <w:rFonts w:ascii="Calibri" w:hAnsi="Calibri" w:cs="Arial"/>
                <w:color w:val="0000FF"/>
                <w:u w:val="single"/>
              </w:rPr>
              <w:t>Darrin</w:t>
            </w:r>
          </w:p>
        </w:tc>
        <w:tc>
          <w:tcPr>
            <w:tcW w:w="9968" w:type="dxa"/>
            <w:tcBorders>
              <w:top w:val="single" w:sz="4" w:space="0" w:color="C0504D"/>
              <w:left w:val="nil"/>
              <w:bottom w:val="nil"/>
              <w:right w:val="single" w:sz="4" w:space="0" w:color="C0504D"/>
            </w:tcBorders>
            <w:shd w:val="clear" w:color="auto" w:fill="auto"/>
            <w:vAlign w:val="center"/>
            <w:hideMark/>
          </w:tcPr>
          <w:p w14:paraId="1C1CEA9F" w14:textId="77777777" w:rsidR="00453BB0" w:rsidRDefault="00453BB0">
            <w:pPr>
              <w:rPr>
                <w:rFonts w:ascii="Calibri" w:hAnsi="Calibri" w:cs="Arial"/>
                <w:color w:val="000000"/>
              </w:rPr>
            </w:pPr>
            <w:r>
              <w:rPr>
                <w:rFonts w:ascii="Calibri" w:hAnsi="Calibri" w:cs="Arial"/>
                <w:color w:val="000000"/>
              </w:rPr>
              <w:t xml:space="preserve">PML: </w:t>
            </w:r>
            <w:proofErr w:type="spellStart"/>
            <w:r>
              <w:rPr>
                <w:rFonts w:ascii="Cambria" w:hAnsi="Cambria" w:cs="Arial"/>
              </w:rPr>
              <w:t>animMotion</w:t>
            </w:r>
            <w:proofErr w:type="spellEnd"/>
            <w:r>
              <w:rPr>
                <w:rFonts w:ascii="Calibri" w:hAnsi="Calibri" w:cs="Arial"/>
              </w:rPr>
              <w:t xml:space="preserve"> attribute </w:t>
            </w:r>
            <w:r>
              <w:rPr>
                <w:rFonts w:ascii="Cambria" w:hAnsi="Cambria" w:cs="Arial"/>
              </w:rPr>
              <w:t>path</w:t>
            </w:r>
            <w:r>
              <w:rPr>
                <w:rFonts w:ascii="Calibri" w:hAnsi="Calibri" w:cs="Arial"/>
              </w:rPr>
              <w:t xml:space="preserve"> is inadequately specified</w:t>
            </w:r>
          </w:p>
        </w:tc>
      </w:tr>
      <w:tr w:rsidR="00453BB0" w14:paraId="1A903205" w14:textId="77777777" w:rsidTr="000601AE">
        <w:trPr>
          <w:trHeight w:val="310"/>
        </w:trPr>
        <w:tc>
          <w:tcPr>
            <w:tcW w:w="1255" w:type="dxa"/>
            <w:tcBorders>
              <w:top w:val="single" w:sz="4" w:space="0" w:color="C0504D"/>
              <w:left w:val="single" w:sz="4" w:space="0" w:color="C0504D"/>
              <w:bottom w:val="nil"/>
              <w:right w:val="nil"/>
            </w:tcBorders>
            <w:shd w:val="clear" w:color="auto" w:fill="auto"/>
            <w:vAlign w:val="center"/>
            <w:hideMark/>
          </w:tcPr>
          <w:p w14:paraId="65C0B07C" w14:textId="77777777" w:rsidR="00453BB0" w:rsidRDefault="00453BB0">
            <w:pPr>
              <w:rPr>
                <w:rFonts w:ascii="Arial" w:hAnsi="Arial" w:cs="Arial"/>
                <w:color w:val="0000FF"/>
                <w:sz w:val="20"/>
                <w:szCs w:val="20"/>
                <w:u w:val="single"/>
              </w:rPr>
            </w:pPr>
            <w:hyperlink r:id="rId22" w:tgtFrame="_parent" w:history="1">
              <w:r>
                <w:rPr>
                  <w:rStyle w:val="Hyperlink"/>
                  <w:rFonts w:ascii="Arial" w:hAnsi="Arial" w:cs="Arial"/>
                  <w:sz w:val="20"/>
                  <w:szCs w:val="20"/>
                </w:rPr>
                <w:t>15-0009</w:t>
              </w:r>
            </w:hyperlink>
          </w:p>
        </w:tc>
        <w:tc>
          <w:tcPr>
            <w:tcW w:w="2157" w:type="dxa"/>
            <w:tcBorders>
              <w:top w:val="single" w:sz="4" w:space="0" w:color="C0504D"/>
              <w:left w:val="nil"/>
              <w:bottom w:val="nil"/>
              <w:right w:val="nil"/>
            </w:tcBorders>
            <w:shd w:val="clear" w:color="auto" w:fill="auto"/>
            <w:vAlign w:val="center"/>
            <w:hideMark/>
          </w:tcPr>
          <w:p w14:paraId="2C3F6E06" w14:textId="59953142" w:rsidR="00453BB0" w:rsidRDefault="000601AE" w:rsidP="000601AE">
            <w:pPr>
              <w:rPr>
                <w:rFonts w:ascii="Calibri" w:hAnsi="Calibri" w:cs="Arial"/>
                <w:color w:val="000000"/>
                <w:sz w:val="24"/>
                <w:szCs w:val="24"/>
              </w:rPr>
            </w:pPr>
            <w:r>
              <w:rPr>
                <w:rFonts w:ascii="Calibri" w:hAnsi="Calibri" w:cs="Arial"/>
                <w:strike/>
                <w:color w:val="FF0000"/>
              </w:rPr>
              <w:t>John Haug</w:t>
            </w:r>
            <w:r>
              <w:rPr>
                <w:rFonts w:ascii="Calibri" w:hAnsi="Calibri" w:cs="Arial"/>
                <w:color w:val="000000"/>
              </w:rPr>
              <w:t>/</w:t>
            </w:r>
            <w:r w:rsidRPr="000601AE">
              <w:rPr>
                <w:rFonts w:ascii="Calibri" w:hAnsi="Calibri" w:cs="Arial"/>
                <w:color w:val="0000FF"/>
                <w:u w:val="single"/>
              </w:rPr>
              <w:t>Darrin</w:t>
            </w:r>
          </w:p>
        </w:tc>
        <w:tc>
          <w:tcPr>
            <w:tcW w:w="0" w:type="auto"/>
            <w:tcBorders>
              <w:top w:val="single" w:sz="4" w:space="0" w:color="C0504D"/>
              <w:left w:val="nil"/>
              <w:bottom w:val="nil"/>
              <w:right w:val="single" w:sz="4" w:space="0" w:color="C0504D"/>
            </w:tcBorders>
            <w:shd w:val="clear" w:color="auto" w:fill="auto"/>
            <w:noWrap/>
            <w:vAlign w:val="bottom"/>
            <w:hideMark/>
          </w:tcPr>
          <w:p w14:paraId="186CA204" w14:textId="77777777" w:rsidR="00453BB0" w:rsidRDefault="00453BB0">
            <w:pPr>
              <w:rPr>
                <w:rFonts w:ascii="Calibri" w:hAnsi="Calibri" w:cs="Arial"/>
                <w:color w:val="000000"/>
              </w:rPr>
            </w:pPr>
            <w:r>
              <w:rPr>
                <w:rFonts w:ascii="Calibri" w:hAnsi="Calibri" w:cs="Arial"/>
                <w:color w:val="000000"/>
              </w:rPr>
              <w:t xml:space="preserve">SML: Conversion between </w:t>
            </w:r>
            <w:proofErr w:type="spellStart"/>
            <w:r>
              <w:rPr>
                <w:rFonts w:ascii="Cambria" w:hAnsi="Cambria" w:cs="Arial"/>
              </w:rPr>
              <w:t>rgb</w:t>
            </w:r>
            <w:proofErr w:type="spellEnd"/>
            <w:r>
              <w:rPr>
                <w:rFonts w:ascii="Cambria" w:hAnsi="Cambria" w:cs="Arial"/>
              </w:rPr>
              <w:t xml:space="preserve"> </w:t>
            </w:r>
            <w:r>
              <w:rPr>
                <w:rFonts w:ascii="Calibri" w:hAnsi="Calibri" w:cs="Arial"/>
              </w:rPr>
              <w:t xml:space="preserve"> and </w:t>
            </w:r>
            <w:proofErr w:type="spellStart"/>
            <w:r>
              <w:rPr>
                <w:rFonts w:ascii="Calibri" w:hAnsi="Calibri" w:cs="Arial"/>
              </w:rPr>
              <w:t>hsl</w:t>
            </w:r>
            <w:proofErr w:type="spellEnd"/>
            <w:r>
              <w:rPr>
                <w:rFonts w:ascii="Calibri" w:hAnsi="Calibri" w:cs="Arial"/>
              </w:rPr>
              <w:t xml:space="preserve"> when </w:t>
            </w:r>
            <w:r>
              <w:rPr>
                <w:rFonts w:ascii="Cambria" w:hAnsi="Cambria" w:cs="Arial"/>
              </w:rPr>
              <w:t>tint has value</w:t>
            </w:r>
          </w:p>
        </w:tc>
      </w:tr>
      <w:tr w:rsidR="00453BB0" w14:paraId="496A5B9D" w14:textId="77777777" w:rsidTr="000601AE">
        <w:trPr>
          <w:trHeight w:val="310"/>
        </w:trPr>
        <w:tc>
          <w:tcPr>
            <w:tcW w:w="1255" w:type="dxa"/>
            <w:tcBorders>
              <w:top w:val="single" w:sz="4" w:space="0" w:color="C0504D"/>
              <w:left w:val="single" w:sz="4" w:space="0" w:color="C0504D"/>
              <w:bottom w:val="nil"/>
              <w:right w:val="nil"/>
            </w:tcBorders>
            <w:shd w:val="clear" w:color="auto" w:fill="auto"/>
            <w:vAlign w:val="center"/>
            <w:hideMark/>
          </w:tcPr>
          <w:p w14:paraId="28DBB6FF" w14:textId="77777777" w:rsidR="00453BB0" w:rsidRDefault="00453BB0">
            <w:pPr>
              <w:rPr>
                <w:rFonts w:ascii="Arial" w:hAnsi="Arial" w:cs="Arial"/>
                <w:color w:val="0000FF"/>
                <w:sz w:val="20"/>
                <w:szCs w:val="20"/>
                <w:u w:val="single"/>
              </w:rPr>
            </w:pPr>
            <w:hyperlink r:id="rId23" w:tgtFrame="_parent" w:history="1">
              <w:r>
                <w:rPr>
                  <w:rStyle w:val="Hyperlink"/>
                  <w:rFonts w:ascii="Arial" w:hAnsi="Arial" w:cs="Arial"/>
                  <w:sz w:val="20"/>
                  <w:szCs w:val="20"/>
                </w:rPr>
                <w:t>15-0010</w:t>
              </w:r>
            </w:hyperlink>
          </w:p>
        </w:tc>
        <w:tc>
          <w:tcPr>
            <w:tcW w:w="2157" w:type="dxa"/>
            <w:tcBorders>
              <w:top w:val="single" w:sz="4" w:space="0" w:color="C0504D"/>
              <w:left w:val="nil"/>
              <w:bottom w:val="nil"/>
              <w:right w:val="nil"/>
            </w:tcBorders>
            <w:shd w:val="clear" w:color="auto" w:fill="auto"/>
            <w:vAlign w:val="center"/>
            <w:hideMark/>
          </w:tcPr>
          <w:p w14:paraId="10080B90" w14:textId="48494E9C" w:rsidR="00453BB0" w:rsidRDefault="000601AE">
            <w:pPr>
              <w:rPr>
                <w:rFonts w:ascii="Calibri" w:hAnsi="Calibri" w:cs="Arial"/>
                <w:color w:val="000000"/>
                <w:sz w:val="24"/>
                <w:szCs w:val="24"/>
              </w:rPr>
            </w:pPr>
            <w:r w:rsidRPr="000601AE">
              <w:rPr>
                <w:rFonts w:ascii="Calibri" w:hAnsi="Calibri" w:cs="Arial"/>
                <w:strike/>
                <w:color w:val="FF0000"/>
              </w:rPr>
              <w:t>Chris Rae</w:t>
            </w:r>
            <w:r>
              <w:rPr>
                <w:rFonts w:ascii="Calibri" w:hAnsi="Calibri" w:cs="Arial"/>
                <w:color w:val="000000"/>
              </w:rPr>
              <w:t>/</w:t>
            </w:r>
            <w:r w:rsidRPr="000601AE">
              <w:rPr>
                <w:rFonts w:ascii="Calibri" w:hAnsi="Calibri" w:cs="Arial"/>
                <w:color w:val="0000FF"/>
                <w:u w:val="single"/>
              </w:rPr>
              <w:t>Darrin</w:t>
            </w:r>
          </w:p>
        </w:tc>
        <w:tc>
          <w:tcPr>
            <w:tcW w:w="0" w:type="auto"/>
            <w:tcBorders>
              <w:top w:val="single" w:sz="4" w:space="0" w:color="C0504D"/>
              <w:left w:val="nil"/>
              <w:bottom w:val="nil"/>
              <w:right w:val="single" w:sz="4" w:space="0" w:color="C0504D"/>
            </w:tcBorders>
            <w:shd w:val="clear" w:color="auto" w:fill="auto"/>
            <w:noWrap/>
            <w:vAlign w:val="bottom"/>
            <w:hideMark/>
          </w:tcPr>
          <w:p w14:paraId="1FB04C43" w14:textId="77777777" w:rsidR="00453BB0" w:rsidRDefault="00453BB0">
            <w:pPr>
              <w:rPr>
                <w:rFonts w:ascii="Calibri" w:hAnsi="Calibri" w:cs="Arial"/>
                <w:color w:val="000000"/>
              </w:rPr>
            </w:pPr>
            <w:r>
              <w:rPr>
                <w:rFonts w:ascii="Calibri" w:hAnsi="Calibri" w:cs="Arial"/>
                <w:color w:val="000000"/>
              </w:rPr>
              <w:t xml:space="preserve">WML: Differences between the elements </w:t>
            </w:r>
            <w:proofErr w:type="spellStart"/>
            <w:r>
              <w:rPr>
                <w:rFonts w:ascii="Calibri" w:hAnsi="Calibri" w:cs="Arial"/>
                <w:color w:val="000000"/>
              </w:rPr>
              <w:t>fldChar</w:t>
            </w:r>
            <w:proofErr w:type="spellEnd"/>
            <w:r>
              <w:rPr>
                <w:rFonts w:ascii="Calibri" w:hAnsi="Calibri" w:cs="Arial"/>
                <w:color w:val="000000"/>
              </w:rPr>
              <w:t xml:space="preserve"> and hyperlink</w:t>
            </w:r>
          </w:p>
        </w:tc>
      </w:tr>
      <w:tr w:rsidR="00453BB0" w14:paraId="33FEEA2F" w14:textId="77777777" w:rsidTr="000601AE">
        <w:trPr>
          <w:trHeight w:val="310"/>
        </w:trPr>
        <w:tc>
          <w:tcPr>
            <w:tcW w:w="1255" w:type="dxa"/>
            <w:tcBorders>
              <w:top w:val="single" w:sz="4" w:space="0" w:color="C0504D"/>
              <w:left w:val="single" w:sz="4" w:space="0" w:color="C0504D"/>
              <w:bottom w:val="single" w:sz="4" w:space="0" w:color="C0504D"/>
              <w:right w:val="nil"/>
            </w:tcBorders>
            <w:shd w:val="clear" w:color="auto" w:fill="auto"/>
            <w:vAlign w:val="center"/>
            <w:hideMark/>
          </w:tcPr>
          <w:p w14:paraId="1049757F" w14:textId="77777777" w:rsidR="00453BB0" w:rsidRDefault="00453BB0">
            <w:pPr>
              <w:rPr>
                <w:rFonts w:ascii="Arial" w:hAnsi="Arial" w:cs="Arial"/>
                <w:color w:val="0000FF"/>
                <w:sz w:val="20"/>
                <w:szCs w:val="20"/>
                <w:u w:val="single"/>
              </w:rPr>
            </w:pPr>
            <w:hyperlink r:id="rId24" w:tgtFrame="_parent" w:history="1">
              <w:r>
                <w:rPr>
                  <w:rStyle w:val="Hyperlink"/>
                  <w:rFonts w:ascii="Arial" w:hAnsi="Arial" w:cs="Arial"/>
                  <w:sz w:val="20"/>
                  <w:szCs w:val="20"/>
                </w:rPr>
                <w:t>15-0013</w:t>
              </w:r>
            </w:hyperlink>
          </w:p>
        </w:tc>
        <w:tc>
          <w:tcPr>
            <w:tcW w:w="2157" w:type="dxa"/>
            <w:tcBorders>
              <w:top w:val="single" w:sz="4" w:space="0" w:color="C0504D"/>
              <w:left w:val="nil"/>
              <w:bottom w:val="single" w:sz="4" w:space="0" w:color="C0504D"/>
              <w:right w:val="nil"/>
            </w:tcBorders>
            <w:shd w:val="clear" w:color="auto" w:fill="auto"/>
            <w:vAlign w:val="center"/>
            <w:hideMark/>
          </w:tcPr>
          <w:p w14:paraId="6D2D4C58" w14:textId="6B6E3339" w:rsidR="00453BB0" w:rsidRDefault="000601AE">
            <w:pPr>
              <w:rPr>
                <w:rFonts w:ascii="Calibri" w:hAnsi="Calibri" w:cs="Arial"/>
                <w:color w:val="000000"/>
                <w:sz w:val="24"/>
                <w:szCs w:val="24"/>
              </w:rPr>
            </w:pPr>
            <w:r w:rsidRPr="000601AE">
              <w:rPr>
                <w:rFonts w:ascii="Calibri" w:hAnsi="Calibri" w:cs="Arial"/>
                <w:strike/>
                <w:color w:val="FF0000"/>
              </w:rPr>
              <w:t>Chris Rae</w:t>
            </w:r>
            <w:r>
              <w:rPr>
                <w:rFonts w:ascii="Calibri" w:hAnsi="Calibri" w:cs="Arial"/>
                <w:color w:val="000000"/>
              </w:rPr>
              <w:t>/</w:t>
            </w:r>
            <w:r w:rsidRPr="000601AE">
              <w:rPr>
                <w:rFonts w:ascii="Calibri" w:hAnsi="Calibri" w:cs="Arial"/>
                <w:color w:val="0000FF"/>
                <w:u w:val="single"/>
              </w:rPr>
              <w:t>Darrin</w:t>
            </w:r>
          </w:p>
        </w:tc>
        <w:tc>
          <w:tcPr>
            <w:tcW w:w="0" w:type="auto"/>
            <w:tcBorders>
              <w:top w:val="single" w:sz="4" w:space="0" w:color="C0504D"/>
              <w:left w:val="nil"/>
              <w:bottom w:val="single" w:sz="4" w:space="0" w:color="C0504D"/>
              <w:right w:val="single" w:sz="4" w:space="0" w:color="C0504D"/>
            </w:tcBorders>
            <w:shd w:val="clear" w:color="auto" w:fill="auto"/>
            <w:noWrap/>
            <w:vAlign w:val="bottom"/>
            <w:hideMark/>
          </w:tcPr>
          <w:p w14:paraId="7DD6C98C" w14:textId="77777777" w:rsidR="00453BB0" w:rsidRDefault="00453BB0">
            <w:pPr>
              <w:rPr>
                <w:rFonts w:ascii="Calibri" w:hAnsi="Calibri" w:cs="Arial"/>
                <w:color w:val="000000"/>
              </w:rPr>
            </w:pPr>
            <w:r>
              <w:rPr>
                <w:rFonts w:ascii="Calibri" w:hAnsi="Calibri" w:cs="Arial"/>
                <w:color w:val="000000"/>
              </w:rPr>
              <w:t xml:space="preserve">SML: Handling empty </w:t>
            </w:r>
            <w:proofErr w:type="spellStart"/>
            <w:r>
              <w:rPr>
                <w:rFonts w:ascii="Calibri" w:hAnsi="Calibri" w:cs="Arial"/>
                <w:color w:val="000000"/>
              </w:rPr>
              <w:t>rIds</w:t>
            </w:r>
            <w:proofErr w:type="spellEnd"/>
          </w:p>
        </w:tc>
      </w:tr>
    </w:tbl>
    <w:p w14:paraId="6D8E3332" w14:textId="54B0BE40" w:rsidR="000D60B5" w:rsidRDefault="00285E51" w:rsidP="000D60B5">
      <w:r w:rsidRPr="00636B1C">
        <w:t xml:space="preserve">The public, online DR log is </w:t>
      </w:r>
      <w:r w:rsidR="0059188F" w:rsidRPr="00636B1C">
        <w:t xml:space="preserve">now </w:t>
      </w:r>
      <w:r w:rsidRPr="00636B1C">
        <w:t xml:space="preserve">at </w:t>
      </w:r>
      <w:hyperlink r:id="rId25" w:history="1">
        <w:r w:rsidR="00CB3DC4" w:rsidRPr="00322EE9">
          <w:rPr>
            <w:rStyle w:val="Hyperlink"/>
          </w:rPr>
          <w:t>https://onedrive.live.com/?cid=c8ba0861dc5e4adc&amp;sc=documents&amp;sa=501765342&amp;id=C8BA0861DC5E4ADC%21105</w:t>
        </w:r>
      </w:hyperlink>
      <w:r w:rsidR="00CB3DC4">
        <w:t xml:space="preserve">. </w:t>
      </w:r>
      <w:r w:rsidRPr="000C37A6">
        <w:t>Access individual DRs via the hyperlinks contained within the spreadsheet’s left-most column.</w:t>
      </w:r>
    </w:p>
    <w:p w14:paraId="06D4EF0B" w14:textId="42631FE5" w:rsidR="008367B3" w:rsidRPr="00CC1078" w:rsidRDefault="002A3F62" w:rsidP="00CC1078">
      <w:r>
        <w:t>We did not process any DRs.</w:t>
      </w:r>
    </w:p>
    <w:p w14:paraId="4DBB7F18" w14:textId="3C80C685" w:rsidR="00331CDA" w:rsidRDefault="00331CDA" w:rsidP="007043AC">
      <w:pPr>
        <w:pStyle w:val="ListParagraph"/>
        <w:keepNext/>
        <w:keepLines/>
        <w:numPr>
          <w:ilvl w:val="0"/>
          <w:numId w:val="15"/>
        </w:numPr>
        <w:rPr>
          <w:b/>
          <w:sz w:val="28"/>
          <w:lang w:val="en-GB"/>
        </w:rPr>
      </w:pPr>
      <w:r>
        <w:rPr>
          <w:b/>
          <w:sz w:val="28"/>
          <w:lang w:val="en-GB"/>
        </w:rPr>
        <w:t>Extensions</w:t>
      </w:r>
    </w:p>
    <w:p w14:paraId="3636098D" w14:textId="635156E3" w:rsidR="00331CDA" w:rsidRPr="00331CDA" w:rsidRDefault="00331CDA" w:rsidP="00331CDA">
      <w:pPr>
        <w:rPr>
          <w:b/>
          <w:u w:val="single"/>
        </w:rPr>
      </w:pPr>
      <w:r w:rsidRPr="00331CDA">
        <w:rPr>
          <w:b/>
          <w:u w:val="single"/>
        </w:rPr>
        <w:t>Part 1: Guidelines for extending OOXML</w:t>
      </w:r>
    </w:p>
    <w:p w14:paraId="76AE4182" w14:textId="794E13A3" w:rsidR="00F91D43" w:rsidRDefault="00934989" w:rsidP="00331CDA">
      <w:r>
        <w:t>From the Beijing minutes:</w:t>
      </w:r>
    </w:p>
    <w:p w14:paraId="137618DE" w14:textId="77777777" w:rsidR="00382467" w:rsidRPr="00934989" w:rsidRDefault="00382467" w:rsidP="00934989">
      <w:pPr>
        <w:pBdr>
          <w:bottom w:val="single" w:sz="6" w:space="1" w:color="auto"/>
        </w:pBdr>
        <w:shd w:val="clear" w:color="auto" w:fill="D9D9D9" w:themeFill="background1" w:themeFillShade="D9"/>
      </w:pPr>
      <w:r w:rsidRPr="00934989">
        <w:lastRenderedPageBreak/>
        <w:t>In mail from Caroline Arms on 2015-09-21:</w:t>
      </w:r>
    </w:p>
    <w:p w14:paraId="34A4C315" w14:textId="77777777" w:rsidR="00382467" w:rsidRPr="00934989" w:rsidRDefault="00382467" w:rsidP="00934989">
      <w:pPr>
        <w:shd w:val="clear" w:color="auto" w:fill="D9D9D9" w:themeFill="background1" w:themeFillShade="D9"/>
        <w:rPr>
          <w:color w:val="1F497D"/>
        </w:rPr>
      </w:pPr>
      <w:r w:rsidRPr="00934989">
        <w:rPr>
          <w:color w:val="1F497D"/>
        </w:rPr>
        <w:t xml:space="preserve">I have one immediate set of thoughts about the MCE Best Practices document – which goes back to the topic of embedding rich metadata in OOXML packages.  I’m attaching what I believe to be the last email (from Francis) on that topic.  Francis’s email points out that LibreOffice does not preserve foreign parts (or the version he tried didn’t).  Is the Best Practices document intended to encourage LibreOffice to preserve them?  </w:t>
      </w:r>
    </w:p>
    <w:p w14:paraId="2FDCCC94" w14:textId="77777777" w:rsidR="00382467" w:rsidRPr="00934989" w:rsidRDefault="00382467" w:rsidP="00934989">
      <w:pPr>
        <w:pBdr>
          <w:bottom w:val="single" w:sz="6" w:space="1" w:color="auto"/>
        </w:pBdr>
        <w:shd w:val="clear" w:color="auto" w:fill="D9D9D9" w:themeFill="background1" w:themeFillShade="D9"/>
        <w:rPr>
          <w:color w:val="1F497D"/>
        </w:rPr>
      </w:pPr>
      <w:r w:rsidRPr="00934989">
        <w:rPr>
          <w:color w:val="1F497D"/>
        </w:rPr>
        <w:t>Has using rich XML metadata been considered as a second example of a foreign part?  I would very much like to see that added.  ONIX (as used by Francis) is a good example for a DOCX document.  ISO 19139 (Geographic Information – Metadata – XML schema implementation) might be appropriate for an XLSX document.</w:t>
      </w:r>
    </w:p>
    <w:p w14:paraId="44A11C56" w14:textId="77777777" w:rsidR="00382467" w:rsidRPr="00934989" w:rsidRDefault="00382467" w:rsidP="00934989">
      <w:pPr>
        <w:shd w:val="clear" w:color="auto" w:fill="D9D9D9" w:themeFill="background1" w:themeFillShade="D9"/>
      </w:pPr>
      <w:r w:rsidRPr="00934989">
        <w:t>We discussed this Wednesday morning. The consensus was that we want implementations to do the best they can at preserving things. Chris will look at adding another example.</w:t>
      </w:r>
    </w:p>
    <w:p w14:paraId="73C8EF86" w14:textId="77777777" w:rsidR="00382467" w:rsidRDefault="00382467" w:rsidP="00934989">
      <w:pPr>
        <w:shd w:val="clear" w:color="auto" w:fill="D9D9D9" w:themeFill="background1" w:themeFillShade="D9"/>
      </w:pPr>
      <w:r w:rsidRPr="00934989">
        <w:rPr>
          <w:b/>
        </w:rPr>
        <w:t>Action</w:t>
      </w:r>
      <w:r w:rsidRPr="00934989">
        <w:t>: Chris will reply to Caroline</w:t>
      </w:r>
    </w:p>
    <w:p w14:paraId="751AE3F9" w14:textId="631A4519" w:rsidR="00382467" w:rsidRDefault="004E7BC1" w:rsidP="00331CDA">
      <w:r w:rsidRPr="00934989">
        <w:rPr>
          <w:b/>
        </w:rPr>
        <w:t>Action</w:t>
      </w:r>
      <w:r>
        <w:t xml:space="preserve">: Caroline will write up the problem and </w:t>
      </w:r>
      <w:r w:rsidR="00934989">
        <w:t xml:space="preserve">post it to the email list. We’ll need </w:t>
      </w:r>
      <w:r>
        <w:t>someone</w:t>
      </w:r>
      <w:r w:rsidR="00934989">
        <w:t xml:space="preserve"> else</w:t>
      </w:r>
      <w:r>
        <w:t xml:space="preserve"> (Francis</w:t>
      </w:r>
      <w:r w:rsidR="00934989">
        <w:t xml:space="preserve"> perhaps</w:t>
      </w:r>
      <w:r>
        <w:t xml:space="preserve">?) to </w:t>
      </w:r>
      <w:r w:rsidR="00934989">
        <w:t>turn that into a</w:t>
      </w:r>
      <w:r>
        <w:t>n example.</w:t>
      </w:r>
    </w:p>
    <w:p w14:paraId="1B7FF90C" w14:textId="77777777" w:rsidR="00934989" w:rsidRDefault="00934989" w:rsidP="00331CDA">
      <w:r w:rsidRPr="00BB27FA">
        <w:rPr>
          <w:b/>
        </w:rPr>
        <w:t>Action</w:t>
      </w:r>
      <w:r>
        <w:t xml:space="preserve">: </w:t>
      </w:r>
      <w:r w:rsidR="00036823">
        <w:t xml:space="preserve">Murata </w:t>
      </w:r>
      <w:r>
        <w:t>will write text for the Scope and decide whether we need an Introduction.</w:t>
      </w:r>
    </w:p>
    <w:p w14:paraId="1B851AFB" w14:textId="77777777" w:rsidR="00BB27FA" w:rsidRDefault="00934989" w:rsidP="00331CDA">
      <w:r w:rsidRPr="00BB27FA">
        <w:rPr>
          <w:b/>
        </w:rPr>
        <w:t>Action</w:t>
      </w:r>
      <w:r>
        <w:t xml:space="preserve">: Darrin will confirm the </w:t>
      </w:r>
      <w:r w:rsidR="00036823">
        <w:t>Biblio</w:t>
      </w:r>
      <w:r>
        <w:t xml:space="preserve">graphic entry </w:t>
      </w:r>
      <w:r w:rsidR="00036823">
        <w:t>URL</w:t>
      </w:r>
      <w:r>
        <w:t xml:space="preserve"> listed in the comment in </w:t>
      </w:r>
      <w:r w:rsidR="00BB27FA">
        <w:t>§3.1.</w:t>
      </w:r>
    </w:p>
    <w:p w14:paraId="632ACD85" w14:textId="6A247C5C" w:rsidR="001E56DB" w:rsidRDefault="00BB27FA" w:rsidP="00331CDA">
      <w:r w:rsidRPr="00BB27FA">
        <w:rPr>
          <w:b/>
        </w:rPr>
        <w:t>Action</w:t>
      </w:r>
      <w:r>
        <w:t>: Rex will integrate everyone’s changes and d</w:t>
      </w:r>
      <w:r w:rsidR="001E56DB">
        <w:t xml:space="preserve">elete </w:t>
      </w:r>
      <w:r>
        <w:t xml:space="preserve">the </w:t>
      </w:r>
      <w:r w:rsidR="001E56DB">
        <w:t>Annex</w:t>
      </w:r>
      <w:r>
        <w:t xml:space="preserve"> placeholder</w:t>
      </w:r>
      <w:r w:rsidR="00036823">
        <w:t>.</w:t>
      </w:r>
    </w:p>
    <w:p w14:paraId="5EC08927" w14:textId="594210C4" w:rsidR="009B3205" w:rsidRPr="00331CDA" w:rsidRDefault="009B3205" w:rsidP="009B3205">
      <w:pPr>
        <w:rPr>
          <w:b/>
          <w:u w:val="single"/>
        </w:rPr>
      </w:pPr>
      <w:r w:rsidRPr="00331CDA">
        <w:rPr>
          <w:b/>
          <w:u w:val="single"/>
        </w:rPr>
        <w:t xml:space="preserve">Part </w:t>
      </w:r>
      <w:r>
        <w:rPr>
          <w:b/>
          <w:u w:val="single"/>
        </w:rPr>
        <w:t>2</w:t>
      </w:r>
      <w:r w:rsidRPr="00331CDA">
        <w:rPr>
          <w:b/>
          <w:u w:val="single"/>
        </w:rPr>
        <w:t xml:space="preserve">: </w:t>
      </w:r>
      <w:r w:rsidR="007415FD">
        <w:rPr>
          <w:b/>
          <w:u w:val="single"/>
        </w:rPr>
        <w:t>Character Repertoire Checking</w:t>
      </w:r>
    </w:p>
    <w:p w14:paraId="0FF901A3" w14:textId="248C29D0" w:rsidR="009B3205" w:rsidRPr="00F91D43" w:rsidRDefault="007415FD" w:rsidP="00331CDA">
      <w:r w:rsidRPr="003279FE">
        <w:rPr>
          <w:b/>
        </w:rPr>
        <w:t>Action</w:t>
      </w:r>
      <w:r>
        <w:t xml:space="preserve">: Murata-san </w:t>
      </w:r>
      <w:r w:rsidR="003279FE">
        <w:t xml:space="preserve">will </w:t>
      </w:r>
      <w:r>
        <w:t xml:space="preserve">circulate a draft DIS </w:t>
      </w:r>
      <w:r w:rsidR="003279FE">
        <w:t>to WG4 members before s</w:t>
      </w:r>
      <w:r>
        <w:t>ubmit</w:t>
      </w:r>
      <w:r w:rsidR="003279FE">
        <w:t xml:space="preserve">ting it for </w:t>
      </w:r>
      <w:r>
        <w:t>ballot.</w:t>
      </w:r>
    </w:p>
    <w:p w14:paraId="43453418" w14:textId="77777777" w:rsidR="004D75DF" w:rsidRDefault="00BB5C5E" w:rsidP="007043AC">
      <w:pPr>
        <w:pStyle w:val="ListParagraph"/>
        <w:keepNext/>
        <w:keepLines/>
        <w:numPr>
          <w:ilvl w:val="0"/>
          <w:numId w:val="15"/>
        </w:numPr>
        <w:rPr>
          <w:b/>
          <w:sz w:val="28"/>
          <w:lang w:val="en-GB"/>
        </w:rPr>
      </w:pPr>
      <w:r>
        <w:rPr>
          <w:b/>
          <w:sz w:val="28"/>
          <w:lang w:val="en-GB"/>
        </w:rPr>
        <w:t>Other Business</w:t>
      </w:r>
    </w:p>
    <w:p w14:paraId="2B7F04C0" w14:textId="0E2F4BB0" w:rsidR="005F7309" w:rsidRPr="00E20FAA" w:rsidRDefault="005F7309" w:rsidP="005F7309">
      <w:pPr>
        <w:keepNext/>
        <w:keepLines/>
        <w:rPr>
          <w:b/>
          <w:u w:val="single"/>
          <w:lang w:val="en-GB" w:eastAsia="en-GB"/>
        </w:rPr>
      </w:pPr>
      <w:r>
        <w:rPr>
          <w:b/>
          <w:u w:val="single"/>
          <w:lang w:val="en-GB" w:eastAsia="en-GB"/>
        </w:rPr>
        <w:t>Thanking Meeting Host</w:t>
      </w:r>
    </w:p>
    <w:p w14:paraId="0D76B073" w14:textId="4B8C684C" w:rsidR="005F7309" w:rsidRDefault="005F7309" w:rsidP="005F7309">
      <w:r w:rsidRPr="00F95A74">
        <w:t xml:space="preserve">We thanked </w:t>
      </w:r>
      <w:r w:rsidR="006C3E45" w:rsidRPr="00F95A74">
        <w:t xml:space="preserve">Darrin House and Microsoft </w:t>
      </w:r>
      <w:r w:rsidRPr="00F95A74">
        <w:t xml:space="preserve">for hosting this </w:t>
      </w:r>
      <w:r w:rsidR="006C3E45" w:rsidRPr="00F95A74">
        <w:t>teleconference</w:t>
      </w:r>
      <w:r w:rsidRPr="00F95A74">
        <w:t>.</w:t>
      </w:r>
    </w:p>
    <w:p w14:paraId="78F6F494" w14:textId="27EF3CBB" w:rsidR="00BE327F" w:rsidRPr="00C16764" w:rsidRDefault="00C16764" w:rsidP="00C16764">
      <w:pPr>
        <w:keepNext/>
        <w:keepLines/>
        <w:rPr>
          <w:b/>
          <w:u w:val="single"/>
          <w:lang w:val="en-GB" w:eastAsia="en-GB"/>
        </w:rPr>
      </w:pPr>
      <w:r w:rsidRPr="00C16764">
        <w:rPr>
          <w:b/>
          <w:u w:val="single"/>
          <w:lang w:val="en-GB" w:eastAsia="en-GB"/>
        </w:rPr>
        <w:t xml:space="preserve">Having </w:t>
      </w:r>
      <w:r w:rsidRPr="00C16764">
        <w:rPr>
          <w:b/>
          <w:u w:val="single"/>
          <w:lang w:val="en-GB" w:eastAsia="en-GB"/>
        </w:rPr>
        <w:t>ISO provide multiple versions of a spec</w:t>
      </w:r>
    </w:p>
    <w:p w14:paraId="1E6F1B7F" w14:textId="21246C85" w:rsidR="00D52B9F" w:rsidRPr="00D52B9F" w:rsidRDefault="00C16764" w:rsidP="00D52B9F">
      <w:r w:rsidRPr="00D52B9F">
        <w:t xml:space="preserve">We had a resolution for this in Beijing; however, the JTC 1 chair requested more information. Specifically, in mail </w:t>
      </w:r>
      <w:r w:rsidR="00D52B9F" w:rsidRPr="00D52B9F">
        <w:t>from 2015-10-21,</w:t>
      </w:r>
      <w:r w:rsidR="00D52B9F">
        <w:t xml:space="preserve"> she wrote:</w:t>
      </w:r>
    </w:p>
    <w:p w14:paraId="4DFCF496" w14:textId="277EA79D" w:rsidR="00D52B9F" w:rsidRPr="00D52B9F" w:rsidRDefault="00D52B9F" w:rsidP="00D52B9F">
      <w:pPr>
        <w:shd w:val="clear" w:color="auto" w:fill="D9D9D9" w:themeFill="background1" w:themeFillShade="D9"/>
      </w:pPr>
      <w:r w:rsidRPr="00D52B9F">
        <w:lastRenderedPageBreak/>
        <w:t xml:space="preserve">I asked ITTF to look at the request </w:t>
      </w:r>
      <w:proofErr w:type="gramStart"/>
      <w:r w:rsidRPr="00D52B9F">
        <w:t>to provisionally retain</w:t>
      </w:r>
      <w:proofErr w:type="gramEnd"/>
      <w:r w:rsidRPr="00D52B9F">
        <w:t xml:space="preserve"> a previous edition and I received the response below:</w:t>
      </w:r>
    </w:p>
    <w:p w14:paraId="7C3FFEEC" w14:textId="77777777" w:rsidR="00D52B9F" w:rsidRPr="00D52B9F" w:rsidRDefault="00D52B9F" w:rsidP="00D52B9F">
      <w:pPr>
        <w:shd w:val="clear" w:color="auto" w:fill="D9D9D9" w:themeFill="background1" w:themeFillShade="D9"/>
      </w:pPr>
      <w:r w:rsidRPr="00D52B9F">
        <w:t xml:space="preserve">The rationale for provisional retention needs </w:t>
      </w:r>
      <w:proofErr w:type="gramStart"/>
      <w:r w:rsidRPr="00D52B9F">
        <w:t>more technical justification, in my opinion</w:t>
      </w:r>
      <w:proofErr w:type="gramEnd"/>
      <w:r w:rsidRPr="00D52B9F">
        <w:t xml:space="preserve">.  The current text appears incomplete.  </w:t>
      </w:r>
    </w:p>
    <w:p w14:paraId="3E239B2C" w14:textId="77777777" w:rsidR="00D52B9F" w:rsidRPr="00D52B9F" w:rsidRDefault="00D52B9F" w:rsidP="00D52B9F">
      <w:pPr>
        <w:shd w:val="clear" w:color="auto" w:fill="D9D9D9" w:themeFill="background1" w:themeFillShade="D9"/>
      </w:pPr>
      <w:r w:rsidRPr="00D52B9F">
        <w:t xml:space="preserve">Going back to TMB resolution 24/2014, in addition to a solid rationale, we also need to know how long the standard needs to be provisionally retained.  </w:t>
      </w:r>
    </w:p>
    <w:p w14:paraId="7704AF23" w14:textId="77777777" w:rsidR="00D52B9F" w:rsidRPr="00D52B9F" w:rsidRDefault="00D52B9F" w:rsidP="00D52B9F">
      <w:pPr>
        <w:shd w:val="clear" w:color="auto" w:fill="D9D9D9" w:themeFill="background1" w:themeFillShade="D9"/>
      </w:pPr>
      <w:r w:rsidRPr="00D52B9F">
        <w:t>Please provide the above details and submit a new request.</w:t>
      </w:r>
    </w:p>
    <w:p w14:paraId="5C241A36" w14:textId="04D7C63A" w:rsidR="00C16764" w:rsidRDefault="00D52B9F" w:rsidP="005F7309">
      <w:r>
        <w:t>ISO rarely allows multiple editions of a spec to be available at the same time; the latest always supersedes the previous.</w:t>
      </w:r>
    </w:p>
    <w:p w14:paraId="64DC5D09" w14:textId="7653A584" w:rsidR="00D52B9F" w:rsidRPr="00C16764" w:rsidRDefault="00D52B9F" w:rsidP="005F7309">
      <w:r>
        <w:t>In our case, we’d like all versions to be made available and certainly the oldest one, whereas if ISO allows this, they typically allow the previous edition</w:t>
      </w:r>
      <w:r w:rsidR="004C713B">
        <w:t xml:space="preserve"> only</w:t>
      </w:r>
      <w:r>
        <w:t>. They also require a time limit, but we want retention to be indefinite, which isn’t likely to be permitted. As such, refining and resending the request likely won’t succeed, but we can discuss this at the Barcelona F2F.</w:t>
      </w:r>
      <w:r w:rsidR="004C713B">
        <w:t xml:space="preserve"> The good news is that all versions are available (</w:t>
      </w:r>
      <w:proofErr w:type="gramStart"/>
      <w:r w:rsidR="004C713B">
        <w:t>for free</w:t>
      </w:r>
      <w:proofErr w:type="gramEnd"/>
      <w:r w:rsidR="004C713B">
        <w:t>) on the Ecma website.</w:t>
      </w:r>
      <w:bookmarkStart w:id="1" w:name="_GoBack"/>
      <w:bookmarkEnd w:id="1"/>
    </w:p>
    <w:p w14:paraId="688E4839" w14:textId="77777777" w:rsidR="004D75DF" w:rsidRDefault="00BB5C5E" w:rsidP="007043AC">
      <w:pPr>
        <w:pStyle w:val="ListParagraph"/>
        <w:keepNext/>
        <w:keepLines/>
        <w:numPr>
          <w:ilvl w:val="0"/>
          <w:numId w:val="15"/>
        </w:numPr>
        <w:rPr>
          <w:b/>
          <w:sz w:val="28"/>
          <w:lang w:val="en-GB"/>
        </w:rPr>
      </w:pPr>
      <w:r>
        <w:rPr>
          <w:b/>
          <w:sz w:val="28"/>
          <w:lang w:val="en-GB"/>
        </w:rPr>
        <w:t>Future meetings</w:t>
      </w:r>
      <w:bookmarkEnd w:id="0"/>
    </w:p>
    <w:p w14:paraId="35759696" w14:textId="393695B5" w:rsidR="004D75DF" w:rsidRDefault="00BB5C5E">
      <w:pPr>
        <w:keepNext/>
        <w:rPr>
          <w:b/>
          <w:lang w:val="en-GB"/>
        </w:rPr>
      </w:pPr>
      <w:r>
        <w:rPr>
          <w:b/>
          <w:lang w:val="en-GB"/>
        </w:rPr>
        <w:t>Face-to-Face Meetings:</w:t>
      </w:r>
    </w:p>
    <w:p w14:paraId="115C952A" w14:textId="7A273870" w:rsidR="001E6843" w:rsidRPr="001E6843" w:rsidRDefault="001E6843" w:rsidP="001E6843">
      <w:r w:rsidRPr="001E6843">
        <w:t xml:space="preserve">Based on the projected work involved in producing and processing a new COR and the continued </w:t>
      </w:r>
      <w:r w:rsidR="00730A21" w:rsidRPr="001E6843">
        <w:t>work</w:t>
      </w:r>
      <w:r w:rsidRPr="001E6843">
        <w:t xml:space="preserve"> on </w:t>
      </w:r>
      <w:r w:rsidR="00730A21">
        <w:t xml:space="preserve">the </w:t>
      </w:r>
      <w:r w:rsidRPr="001E6843">
        <w:t xml:space="preserve">29500-2 revision, we agreed to have three Face-to-Face meetings in 2016, as follows: </w:t>
      </w:r>
    </w:p>
    <w:p w14:paraId="1BF50B1C" w14:textId="1B0C6609" w:rsidR="002904CF" w:rsidRPr="00F524B8" w:rsidRDefault="002904CF" w:rsidP="008375F6">
      <w:pPr>
        <w:pStyle w:val="ListBullet"/>
        <w:rPr>
          <w:highlight w:val="green"/>
          <w:lang w:val="en-GB"/>
        </w:rPr>
      </w:pPr>
      <w:r w:rsidRPr="00F524B8">
        <w:rPr>
          <w:highlight w:val="green"/>
          <w:lang w:val="en-GB"/>
        </w:rPr>
        <w:t>201</w:t>
      </w:r>
      <w:r w:rsidR="00C972D2" w:rsidRPr="00F524B8">
        <w:rPr>
          <w:highlight w:val="green"/>
          <w:lang w:val="en-GB"/>
        </w:rPr>
        <w:t>6</w:t>
      </w:r>
      <w:r w:rsidRPr="00F524B8">
        <w:rPr>
          <w:highlight w:val="green"/>
          <w:lang w:val="en-GB"/>
        </w:rPr>
        <w:t>-</w:t>
      </w:r>
      <w:r w:rsidR="00AC7DBB" w:rsidRPr="00F524B8">
        <w:rPr>
          <w:highlight w:val="green"/>
          <w:lang w:val="en-GB"/>
        </w:rPr>
        <w:t>02</w:t>
      </w:r>
      <w:r w:rsidR="00E830E7" w:rsidRPr="00F524B8">
        <w:rPr>
          <w:highlight w:val="green"/>
          <w:lang w:val="en-GB"/>
        </w:rPr>
        <w:t>-29/03-0</w:t>
      </w:r>
      <w:r w:rsidR="00AC7452" w:rsidRPr="00F524B8">
        <w:rPr>
          <w:highlight w:val="green"/>
          <w:lang w:val="en-GB"/>
        </w:rPr>
        <w:t>2</w:t>
      </w:r>
      <w:r w:rsidRPr="00F524B8">
        <w:rPr>
          <w:highlight w:val="green"/>
          <w:lang w:val="en-GB"/>
        </w:rPr>
        <w:t xml:space="preserve">, </w:t>
      </w:r>
      <w:r w:rsidR="00840C55" w:rsidRPr="00F524B8">
        <w:rPr>
          <w:highlight w:val="green"/>
          <w:lang w:val="en-GB"/>
        </w:rPr>
        <w:t>Barcelona, ES</w:t>
      </w:r>
      <w:r w:rsidR="00840C55" w:rsidRPr="00F524B8">
        <w:rPr>
          <w:highlight w:val="green"/>
          <w:lang w:val="en-GB"/>
        </w:rPr>
        <w:t xml:space="preserve"> </w:t>
      </w:r>
      <w:r w:rsidR="009E4C57" w:rsidRPr="00F524B8">
        <w:rPr>
          <w:highlight w:val="green"/>
          <w:lang w:val="en-GB"/>
        </w:rPr>
        <w:t>(co-located with ETSI</w:t>
      </w:r>
      <w:r w:rsidR="00E830E7" w:rsidRPr="00F524B8">
        <w:rPr>
          <w:highlight w:val="green"/>
          <w:lang w:val="en-GB"/>
        </w:rPr>
        <w:t xml:space="preserve">, </w:t>
      </w:r>
      <w:r w:rsidR="00840C55" w:rsidRPr="00F524B8">
        <w:rPr>
          <w:highlight w:val="green"/>
          <w:lang w:val="en-GB"/>
        </w:rPr>
        <w:t xml:space="preserve">to discuss </w:t>
      </w:r>
      <w:r w:rsidR="00E635BF" w:rsidRPr="00F524B8">
        <w:rPr>
          <w:highlight w:val="green"/>
          <w:lang w:val="en-GB"/>
        </w:rPr>
        <w:t>XAdES</w:t>
      </w:r>
      <w:r w:rsidR="00E830E7" w:rsidRPr="00F524B8">
        <w:rPr>
          <w:highlight w:val="green"/>
          <w:lang w:val="en-GB"/>
        </w:rPr>
        <w:t>)</w:t>
      </w:r>
    </w:p>
    <w:p w14:paraId="3DA650EA" w14:textId="02A5AF90" w:rsidR="002904CF" w:rsidRPr="007544EC" w:rsidRDefault="002904CF" w:rsidP="008375F6">
      <w:pPr>
        <w:pStyle w:val="ListBullet"/>
        <w:rPr>
          <w:highlight w:val="green"/>
          <w:lang w:val="en-GB"/>
        </w:rPr>
      </w:pPr>
      <w:r w:rsidRPr="007544EC">
        <w:rPr>
          <w:highlight w:val="green"/>
          <w:lang w:val="en-GB"/>
        </w:rPr>
        <w:t>201</w:t>
      </w:r>
      <w:r w:rsidR="00C972D2" w:rsidRPr="007544EC">
        <w:rPr>
          <w:highlight w:val="green"/>
          <w:lang w:val="en-GB"/>
        </w:rPr>
        <w:t>6</w:t>
      </w:r>
      <w:r w:rsidRPr="007544EC">
        <w:rPr>
          <w:highlight w:val="green"/>
          <w:lang w:val="en-GB"/>
        </w:rPr>
        <w:t>-</w:t>
      </w:r>
      <w:r w:rsidR="00AC7DBB" w:rsidRPr="007544EC">
        <w:rPr>
          <w:highlight w:val="green"/>
          <w:lang w:val="en-GB"/>
        </w:rPr>
        <w:t>06</w:t>
      </w:r>
      <w:r w:rsidRPr="007544EC">
        <w:rPr>
          <w:highlight w:val="green"/>
          <w:lang w:val="en-GB"/>
        </w:rPr>
        <w:t>-</w:t>
      </w:r>
      <w:r w:rsidR="00D00C11" w:rsidRPr="007544EC">
        <w:rPr>
          <w:highlight w:val="green"/>
          <w:lang w:val="en-GB"/>
        </w:rPr>
        <w:t>13</w:t>
      </w:r>
      <w:r w:rsidR="00D60CC7" w:rsidRPr="007544EC">
        <w:rPr>
          <w:highlight w:val="green"/>
          <w:lang w:val="en-GB"/>
        </w:rPr>
        <w:t>/</w:t>
      </w:r>
      <w:r w:rsidR="00D00C11" w:rsidRPr="007544EC">
        <w:rPr>
          <w:highlight w:val="green"/>
          <w:lang w:val="en-GB"/>
        </w:rPr>
        <w:t>15 or 2016-06-20/22</w:t>
      </w:r>
      <w:r w:rsidRPr="007544EC">
        <w:rPr>
          <w:highlight w:val="green"/>
          <w:lang w:val="en-GB"/>
        </w:rPr>
        <w:t>, TBD</w:t>
      </w:r>
      <w:r w:rsidR="009E4C57" w:rsidRPr="007544EC">
        <w:rPr>
          <w:highlight w:val="green"/>
          <w:lang w:val="en-GB"/>
        </w:rPr>
        <w:t xml:space="preserve"> (</w:t>
      </w:r>
      <w:r w:rsidR="0031473E" w:rsidRPr="007544EC">
        <w:rPr>
          <w:highlight w:val="green"/>
          <w:lang w:val="en-GB"/>
        </w:rPr>
        <w:t>Dublin, IE</w:t>
      </w:r>
      <w:r w:rsidR="009E4C57" w:rsidRPr="007544EC">
        <w:rPr>
          <w:highlight w:val="green"/>
          <w:lang w:val="en-GB"/>
        </w:rPr>
        <w:t xml:space="preserve">, </w:t>
      </w:r>
      <w:r w:rsidR="0031473E" w:rsidRPr="007544EC">
        <w:rPr>
          <w:highlight w:val="green"/>
          <w:lang w:val="en-GB"/>
        </w:rPr>
        <w:t xml:space="preserve">if possible, with </w:t>
      </w:r>
      <w:r w:rsidR="009E4C57" w:rsidRPr="007544EC">
        <w:rPr>
          <w:highlight w:val="green"/>
          <w:lang w:val="en-GB"/>
        </w:rPr>
        <w:t>Prague, CZ</w:t>
      </w:r>
      <w:r w:rsidR="0031473E" w:rsidRPr="007544EC">
        <w:rPr>
          <w:highlight w:val="green"/>
          <w:lang w:val="en-GB"/>
        </w:rPr>
        <w:t>, as a fall back</w:t>
      </w:r>
      <w:r w:rsidR="009E4C57" w:rsidRPr="007544EC">
        <w:rPr>
          <w:highlight w:val="green"/>
          <w:lang w:val="en-GB"/>
        </w:rPr>
        <w:t>)</w:t>
      </w:r>
    </w:p>
    <w:p w14:paraId="48C595BB" w14:textId="33E2247E" w:rsidR="001B75D4" w:rsidRDefault="001B75D4" w:rsidP="008375F6">
      <w:pPr>
        <w:pStyle w:val="ListBullet"/>
        <w:rPr>
          <w:lang w:val="en-GB"/>
        </w:rPr>
      </w:pPr>
      <w:r w:rsidRPr="00464EC6">
        <w:rPr>
          <w:lang w:val="en-GB"/>
        </w:rPr>
        <w:t>201</w:t>
      </w:r>
      <w:r>
        <w:rPr>
          <w:lang w:val="en-GB"/>
        </w:rPr>
        <w:t>6</w:t>
      </w:r>
      <w:r w:rsidRPr="00464EC6">
        <w:rPr>
          <w:lang w:val="en-GB"/>
        </w:rPr>
        <w:t>-0</w:t>
      </w:r>
      <w:r>
        <w:rPr>
          <w:lang w:val="en-GB"/>
        </w:rPr>
        <w:t>9</w:t>
      </w:r>
      <w:r w:rsidRPr="00464EC6">
        <w:rPr>
          <w:lang w:val="en-GB"/>
        </w:rPr>
        <w:t>-</w:t>
      </w:r>
      <w:r>
        <w:rPr>
          <w:lang w:val="en-GB"/>
        </w:rPr>
        <w:t>26</w:t>
      </w:r>
      <w:r w:rsidRPr="00464EC6">
        <w:rPr>
          <w:lang w:val="en-GB"/>
        </w:rPr>
        <w:t>/</w:t>
      </w:r>
      <w:r>
        <w:rPr>
          <w:lang w:val="en-GB"/>
        </w:rPr>
        <w:t>30</w:t>
      </w:r>
      <w:r w:rsidRPr="00464EC6">
        <w:rPr>
          <w:lang w:val="en-GB"/>
        </w:rPr>
        <w:t xml:space="preserve">, </w:t>
      </w:r>
      <w:r>
        <w:rPr>
          <w:lang w:val="en-GB"/>
        </w:rPr>
        <w:t>Seoul, KR</w:t>
      </w:r>
      <w:r w:rsidRPr="00464EC6">
        <w:rPr>
          <w:lang w:val="en-GB"/>
        </w:rPr>
        <w:t xml:space="preserve"> (with other WGs, and Opening/Closing Plenaries)</w:t>
      </w:r>
    </w:p>
    <w:p w14:paraId="008BFC51" w14:textId="77777777" w:rsidR="004D75DF" w:rsidRDefault="00BB5C5E">
      <w:pPr>
        <w:keepNext/>
        <w:rPr>
          <w:b/>
          <w:lang w:val="en-GB"/>
        </w:rPr>
      </w:pPr>
      <w:r>
        <w:rPr>
          <w:b/>
          <w:lang w:val="en-GB"/>
        </w:rPr>
        <w:t xml:space="preserve">Teleconferences: </w:t>
      </w:r>
    </w:p>
    <w:p w14:paraId="67DADCE5" w14:textId="598A49CE" w:rsidR="00F960CB" w:rsidRPr="000A3DE0" w:rsidRDefault="00F960CB" w:rsidP="00F960CB">
      <w:pPr>
        <w:pStyle w:val="ListBullet"/>
        <w:rPr>
          <w:lang w:val="en-GB"/>
        </w:rPr>
      </w:pPr>
      <w:r w:rsidRPr="000A3DE0">
        <w:rPr>
          <w:lang w:val="en-GB"/>
        </w:rPr>
        <w:t>201</w:t>
      </w:r>
      <w:r w:rsidR="00015731" w:rsidRPr="000A3DE0">
        <w:rPr>
          <w:lang w:val="en-GB"/>
        </w:rPr>
        <w:t>5</w:t>
      </w:r>
      <w:r w:rsidRPr="000A3DE0">
        <w:rPr>
          <w:lang w:val="en-GB"/>
        </w:rPr>
        <w:t>-12-1</w:t>
      </w:r>
      <w:r w:rsidR="00962292" w:rsidRPr="000A3DE0">
        <w:rPr>
          <w:lang w:val="en-GB"/>
        </w:rPr>
        <w:t>0</w:t>
      </w:r>
      <w:r w:rsidRPr="000A3DE0">
        <w:rPr>
          <w:lang w:val="en-GB"/>
        </w:rPr>
        <w:t xml:space="preserve"> (Thu/Fri), 21:00 GMT (US/PT 13:00, GB 21:00, DE/DK/FR/CZ 22:00, JP 06:00 next day)</w:t>
      </w:r>
    </w:p>
    <w:p w14:paraId="52593201" w14:textId="4EA25BBF" w:rsidR="00F960CB" w:rsidRPr="000A3DE0" w:rsidRDefault="00F960CB" w:rsidP="00F960CB">
      <w:pPr>
        <w:pStyle w:val="ListBullet"/>
        <w:rPr>
          <w:lang w:val="en-GB"/>
        </w:rPr>
      </w:pPr>
      <w:r w:rsidRPr="000A3DE0">
        <w:rPr>
          <w:lang w:val="en-GB"/>
        </w:rPr>
        <w:t>201</w:t>
      </w:r>
      <w:r w:rsidR="00015731" w:rsidRPr="000A3DE0">
        <w:rPr>
          <w:lang w:val="en-GB"/>
        </w:rPr>
        <w:t>6</w:t>
      </w:r>
      <w:r w:rsidRPr="000A3DE0">
        <w:rPr>
          <w:lang w:val="en-GB"/>
        </w:rPr>
        <w:t>-01-1</w:t>
      </w:r>
      <w:r w:rsidR="00876ED9" w:rsidRPr="000A3DE0">
        <w:rPr>
          <w:lang w:val="en-GB"/>
        </w:rPr>
        <w:t>4</w:t>
      </w:r>
      <w:r w:rsidRPr="000A3DE0">
        <w:rPr>
          <w:lang w:val="en-GB"/>
        </w:rPr>
        <w:t xml:space="preserve"> (Thu/Fri), 21:00 GMT (US/PT 13:00, GB 21:00, DE/DK/FR/CZ 22:00, JP 06:00 next day)</w:t>
      </w:r>
    </w:p>
    <w:p w14:paraId="05C94F76" w14:textId="77777777" w:rsidR="004D75DF" w:rsidRDefault="00BB5C5E" w:rsidP="007043AC">
      <w:pPr>
        <w:pStyle w:val="ListParagraph"/>
        <w:keepNext/>
        <w:keepLines/>
        <w:numPr>
          <w:ilvl w:val="0"/>
          <w:numId w:val="15"/>
        </w:numPr>
        <w:rPr>
          <w:b/>
          <w:sz w:val="28"/>
          <w:lang w:val="en-GB"/>
        </w:rPr>
      </w:pPr>
      <w:r>
        <w:rPr>
          <w:b/>
          <w:sz w:val="28"/>
          <w:lang w:val="en-GB"/>
        </w:rPr>
        <w:t>Adjournment</w:t>
      </w:r>
    </w:p>
    <w:p w14:paraId="69AB5A6F" w14:textId="60B743B3" w:rsidR="009248F7" w:rsidRPr="009248F7" w:rsidRDefault="009248F7" w:rsidP="009248F7">
      <w:proofErr w:type="gramStart"/>
      <w:r w:rsidRPr="006C7DD4">
        <w:t xml:space="preserve">Adjourned by unanimous consent at </w:t>
      </w:r>
      <w:r w:rsidR="007A15B8">
        <w:t>22:40</w:t>
      </w:r>
      <w:r w:rsidRPr="006C7DD4">
        <w:t>.</w:t>
      </w:r>
      <w:proofErr w:type="gramEnd"/>
    </w:p>
    <w:sectPr w:rsidR="009248F7" w:rsidRPr="009248F7" w:rsidSect="001C0AFE">
      <w:headerReference w:type="even" r:id="rId26"/>
      <w:headerReference w:type="default" r:id="rId27"/>
      <w:footerReference w:type="default" r:id="rId28"/>
      <w:footerReference w:type="first" r:id="rId29"/>
      <w:type w:val="continuous"/>
      <w:pgSz w:w="12240" w:h="15840"/>
      <w:pgMar w:top="1440" w:right="1080" w:bottom="1440" w:left="1080" w:header="720" w:footer="720" w:gutter="0"/>
      <w:pgNumType w:start="1"/>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95877" w14:textId="77777777" w:rsidR="00657CE0" w:rsidRDefault="00657CE0">
      <w:r>
        <w:separator/>
      </w:r>
    </w:p>
    <w:p w14:paraId="63E3A365" w14:textId="77777777" w:rsidR="00657CE0" w:rsidRDefault="00657CE0"/>
    <w:p w14:paraId="2F00558D" w14:textId="77777777" w:rsidR="00657CE0" w:rsidRDefault="00657CE0"/>
  </w:endnote>
  <w:endnote w:type="continuationSeparator" w:id="0">
    <w:p w14:paraId="0E603505" w14:textId="77777777" w:rsidR="00657CE0" w:rsidRDefault="00657CE0">
      <w:r>
        <w:continuationSeparator/>
      </w:r>
    </w:p>
    <w:p w14:paraId="1BDEB951" w14:textId="77777777" w:rsidR="00657CE0" w:rsidRDefault="00657CE0"/>
    <w:p w14:paraId="4A780A41" w14:textId="77777777" w:rsidR="00657CE0" w:rsidRDefault="00657CE0"/>
  </w:endnote>
  <w:endnote w:type="continuationNotice" w:id="1">
    <w:p w14:paraId="592B56A6" w14:textId="77777777" w:rsidR="00657CE0" w:rsidRDefault="00657C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92D00" w14:textId="77777777" w:rsidR="00CA0A44" w:rsidRDefault="00657CE0">
    <w:pPr>
      <w:pStyle w:val="Footer"/>
      <w:tabs>
        <w:tab w:val="center" w:pos="5040"/>
        <w:tab w:val="left" w:pos="5825"/>
      </w:tabs>
      <w:jc w:val="left"/>
    </w:pPr>
    <w:sdt>
      <w:sdtPr>
        <w:id w:val="157469782"/>
        <w:docPartObj>
          <w:docPartGallery w:val="Page Numbers (Bottom of Page)"/>
          <w:docPartUnique/>
        </w:docPartObj>
      </w:sdtPr>
      <w:sdtEndPr/>
      <w:sdtContent>
        <w:r w:rsidR="00CA0A44">
          <w:tab/>
        </w:r>
        <w:r w:rsidR="00CA0A44">
          <w:fldChar w:fldCharType="begin"/>
        </w:r>
        <w:r w:rsidR="00CA0A44">
          <w:instrText xml:space="preserve"> PAGE   \* MERGEFORMAT </w:instrText>
        </w:r>
        <w:r w:rsidR="00CA0A44">
          <w:fldChar w:fldCharType="separate"/>
        </w:r>
        <w:r w:rsidR="004C713B">
          <w:rPr>
            <w:noProof/>
          </w:rPr>
          <w:t>7</w:t>
        </w:r>
        <w:r w:rsidR="00CA0A44">
          <w:rPr>
            <w:noProof/>
          </w:rPr>
          <w:fldChar w:fldCharType="end"/>
        </w:r>
      </w:sdtContent>
    </w:sdt>
    <w:r w:rsidR="00CA0A44">
      <w:tab/>
    </w:r>
  </w:p>
  <w:p w14:paraId="17F00A3B" w14:textId="77777777" w:rsidR="00CA0A44" w:rsidRDefault="00CA0A44">
    <w:pPr>
      <w:pStyle w:val="Footer"/>
      <w:tabs>
        <w:tab w:val="right" w:pos="9936"/>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A18F3" w14:textId="77777777" w:rsidR="00CA0A44" w:rsidRDefault="00CA0A44">
    <w:pPr>
      <w:pStyle w:val="Footer"/>
    </w:pPr>
    <w:r>
      <w:fldChar w:fldCharType="begin"/>
    </w:r>
    <w:r>
      <w:instrText xml:space="preserve"> PAGE   \* MERGEFORMAT </w:instrText>
    </w:r>
    <w:r>
      <w:fldChar w:fldCharType="separate"/>
    </w:r>
    <w:r w:rsidR="00F3126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CF31F" w14:textId="77777777" w:rsidR="00657CE0" w:rsidRDefault="00657CE0">
      <w:r>
        <w:separator/>
      </w:r>
    </w:p>
    <w:p w14:paraId="5B67D9BB" w14:textId="77777777" w:rsidR="00657CE0" w:rsidRDefault="00657CE0"/>
    <w:p w14:paraId="3A18C34F" w14:textId="77777777" w:rsidR="00657CE0" w:rsidRDefault="00657CE0"/>
  </w:footnote>
  <w:footnote w:type="continuationSeparator" w:id="0">
    <w:p w14:paraId="7FC6E91F" w14:textId="77777777" w:rsidR="00657CE0" w:rsidRDefault="00657CE0">
      <w:r>
        <w:continuationSeparator/>
      </w:r>
    </w:p>
    <w:p w14:paraId="0CEA3ACF" w14:textId="77777777" w:rsidR="00657CE0" w:rsidRDefault="00657CE0"/>
    <w:p w14:paraId="10DEC416" w14:textId="77777777" w:rsidR="00657CE0" w:rsidRDefault="00657CE0"/>
  </w:footnote>
  <w:footnote w:type="continuationNotice" w:id="1">
    <w:p w14:paraId="40420154" w14:textId="77777777" w:rsidR="00657CE0" w:rsidRDefault="00657C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E5F1C" w14:textId="77777777" w:rsidR="00CA0A44" w:rsidRDefault="00CA0A4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E5562" w14:textId="76A65F53" w:rsidR="00CA0A44" w:rsidRPr="00A973AC" w:rsidRDefault="00CA0A44" w:rsidP="00E1711C">
    <w:pPr>
      <w:jc w:val="center"/>
    </w:pPr>
    <w:r>
      <w:rPr>
        <w:rFonts w:ascii="Cambria" w:hAnsi="Cambria"/>
        <w:b/>
        <w:color w:val="365F91"/>
        <w:sz w:val="20"/>
        <w:szCs w:val="20"/>
        <w:lang w:val="en-GB" w:eastAsia="en-GB"/>
      </w:rPr>
      <w:t>N 03</w:t>
    </w:r>
    <w:r w:rsidR="000B442A" w:rsidRPr="000B442A">
      <w:rPr>
        <w:rFonts w:ascii="Cambria" w:hAnsi="Cambria"/>
        <w:b/>
        <w:color w:val="365F91"/>
        <w:sz w:val="20"/>
        <w:szCs w:val="20"/>
        <w:highlight w:val="yellow"/>
        <w:lang w:val="en-GB" w:eastAsia="en-GB"/>
      </w:rPr>
      <w:t>xx</w:t>
    </w:r>
    <w:r>
      <w:rPr>
        <w:rFonts w:ascii="Cambria" w:hAnsi="Cambria"/>
        <w:b/>
        <w:color w:val="365F91"/>
        <w:sz w:val="20"/>
        <w:szCs w:val="20"/>
        <w:lang w:val="en-GB" w:eastAsia="en-GB"/>
      </w:rPr>
      <w:t xml:space="preserve"> – ISO/IEC JTC 1/SC 34/WG4 Minutes of the Beijing Meeting of 2015-</w:t>
    </w:r>
    <w:r w:rsidR="000B442A">
      <w:rPr>
        <w:rFonts w:ascii="Cambria" w:hAnsi="Cambria"/>
        <w:b/>
        <w:color w:val="365F91"/>
        <w:sz w:val="20"/>
        <w:szCs w:val="20"/>
        <w:lang w:val="en-GB" w:eastAsia="en-GB"/>
      </w:rPr>
      <w:t>11-05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11C4FC06"/>
    <w:lvl w:ilvl="0">
      <w:start w:val="1"/>
      <w:numFmt w:val="bullet"/>
      <w:pStyle w:val="ListBullet"/>
      <w:lvlText w:val=""/>
      <w:lvlJc w:val="left"/>
      <w:pPr>
        <w:ind w:left="720" w:hanging="360"/>
      </w:pPr>
      <w:rPr>
        <w:rFonts w:ascii="Symbol" w:hAnsi="Symbol" w:hint="default"/>
      </w:rPr>
    </w:lvl>
  </w:abstractNum>
  <w:abstractNum w:abstractNumId="4" w15:restartNumberingAfterBreak="0">
    <w:nsid w:val="004804A6"/>
    <w:multiLevelType w:val="hybridMultilevel"/>
    <w:tmpl w:val="E3444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B6276"/>
    <w:multiLevelType w:val="hybridMultilevel"/>
    <w:tmpl w:val="8F0060C6"/>
    <w:lvl w:ilvl="0" w:tplc="BCD8344E">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6"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7"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8" w15:restartNumberingAfterBreak="0">
    <w:nsid w:val="189E27F9"/>
    <w:multiLevelType w:val="hybridMultilevel"/>
    <w:tmpl w:val="74100EA2"/>
    <w:lvl w:ilvl="0" w:tplc="BCD8344E">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9"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0"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1"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2" w15:restartNumberingAfterBreak="0">
    <w:nsid w:val="32936235"/>
    <w:multiLevelType w:val="hybridMultilevel"/>
    <w:tmpl w:val="DD2EBDD6"/>
    <w:lvl w:ilvl="0" w:tplc="C324D936">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E2D07CA"/>
    <w:multiLevelType w:val="hybridMultilevel"/>
    <w:tmpl w:val="F7AAF78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7"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8" w15:restartNumberingAfterBreak="0">
    <w:nsid w:val="54B32320"/>
    <w:multiLevelType w:val="hybridMultilevel"/>
    <w:tmpl w:val="DCF07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0A1C08"/>
    <w:multiLevelType w:val="hybridMultilevel"/>
    <w:tmpl w:val="0B18F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D635EE"/>
    <w:multiLevelType w:val="hybridMultilevel"/>
    <w:tmpl w:val="78B0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EA0390"/>
    <w:multiLevelType w:val="hybridMultilevel"/>
    <w:tmpl w:val="DFE2A0C0"/>
    <w:lvl w:ilvl="0" w:tplc="D3E6C46C">
      <w:start w:val="1"/>
      <w:numFmt w:val="lowerLetter"/>
      <w:pStyle w:val="ListNumber2"/>
      <w:lvlText w:val="%1."/>
      <w:lvlJc w:val="left"/>
      <w:pPr>
        <w:ind w:left="1440" w:hanging="360"/>
      </w:pPr>
    </w:lvl>
    <w:lvl w:ilvl="1" w:tplc="05DE8204">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2"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22"/>
  </w:num>
  <w:num w:numId="6">
    <w:abstractNumId w:val="16"/>
  </w:num>
  <w:num w:numId="7">
    <w:abstractNumId w:val="17"/>
  </w:num>
  <w:num w:numId="8">
    <w:abstractNumId w:val="7"/>
  </w:num>
  <w:num w:numId="9">
    <w:abstractNumId w:val="11"/>
  </w:num>
  <w:num w:numId="10">
    <w:abstractNumId w:val="6"/>
  </w:num>
  <w:num w:numId="11">
    <w:abstractNumId w:val="9"/>
  </w:num>
  <w:num w:numId="12">
    <w:abstractNumId w:val="13"/>
  </w:num>
  <w:num w:numId="13">
    <w:abstractNumId w:val="10"/>
  </w:num>
  <w:num w:numId="14">
    <w:abstractNumId w:val="14"/>
  </w:num>
  <w:num w:numId="15">
    <w:abstractNumId w:val="5"/>
  </w:num>
  <w:num w:numId="16">
    <w:abstractNumId w:val="21"/>
  </w:num>
  <w:num w:numId="17">
    <w:abstractNumId w:val="19"/>
  </w:num>
  <w:num w:numId="18">
    <w:abstractNumId w:val="20"/>
  </w:num>
  <w:num w:numId="19">
    <w:abstractNumId w:val="18"/>
  </w:num>
  <w:num w:numId="20">
    <w:abstractNumId w:val="12"/>
  </w:num>
  <w:num w:numId="21">
    <w:abstractNumId w:val="8"/>
  </w:num>
  <w:num w:numId="22">
    <w:abstractNumId w:val="3"/>
  </w:num>
  <w:num w:numId="23">
    <w:abstractNumId w:val="15"/>
  </w:num>
  <w:num w:numId="24">
    <w:abstractNumId w:val="4"/>
  </w:num>
  <w:num w:numId="25">
    <w:abstractNumId w:val="3"/>
  </w:num>
  <w:num w:numId="26">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bordersDoNotSurroundHeader/>
  <w:bordersDoNotSurroundFooter/>
  <w:activeWritingStyle w:appName="MSWord" w:lang="en-US" w:vendorID="64" w:dllVersion="131078" w:nlCheck="1" w:checkStyle="0"/>
  <w:activeWritingStyle w:appName="MSWord" w:lang="en-GB" w:vendorID="64" w:dllVersion="131078" w:nlCheck="1" w:checkStyle="1"/>
  <w:activeWritingStyle w:appName="MSWord" w:lang="en-CA" w:vendorID="64" w:dllVersion="131078" w:nlCheck="1" w:checkStyle="1"/>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F"/>
    <w:rsid w:val="00001298"/>
    <w:rsid w:val="00001836"/>
    <w:rsid w:val="000020A1"/>
    <w:rsid w:val="000031EB"/>
    <w:rsid w:val="00003CC4"/>
    <w:rsid w:val="000043E6"/>
    <w:rsid w:val="00005645"/>
    <w:rsid w:val="0001000B"/>
    <w:rsid w:val="00010724"/>
    <w:rsid w:val="0001157B"/>
    <w:rsid w:val="000116DE"/>
    <w:rsid w:val="0001170B"/>
    <w:rsid w:val="000127A1"/>
    <w:rsid w:val="00012AA9"/>
    <w:rsid w:val="000134F6"/>
    <w:rsid w:val="00015016"/>
    <w:rsid w:val="00015416"/>
    <w:rsid w:val="00015731"/>
    <w:rsid w:val="00015E56"/>
    <w:rsid w:val="0001603F"/>
    <w:rsid w:val="000169EE"/>
    <w:rsid w:val="00017C8F"/>
    <w:rsid w:val="000206BF"/>
    <w:rsid w:val="00021282"/>
    <w:rsid w:val="00021285"/>
    <w:rsid w:val="0002134C"/>
    <w:rsid w:val="000213BC"/>
    <w:rsid w:val="00021A83"/>
    <w:rsid w:val="000235A9"/>
    <w:rsid w:val="00023D59"/>
    <w:rsid w:val="000245D0"/>
    <w:rsid w:val="0002463E"/>
    <w:rsid w:val="000260AF"/>
    <w:rsid w:val="000267EB"/>
    <w:rsid w:val="00026FA2"/>
    <w:rsid w:val="00027171"/>
    <w:rsid w:val="0002718A"/>
    <w:rsid w:val="00027C93"/>
    <w:rsid w:val="000305DD"/>
    <w:rsid w:val="00030683"/>
    <w:rsid w:val="0003087A"/>
    <w:rsid w:val="0003120E"/>
    <w:rsid w:val="00031967"/>
    <w:rsid w:val="000330D7"/>
    <w:rsid w:val="000331AF"/>
    <w:rsid w:val="00033C6F"/>
    <w:rsid w:val="000342DC"/>
    <w:rsid w:val="00035E17"/>
    <w:rsid w:val="0003656B"/>
    <w:rsid w:val="00036823"/>
    <w:rsid w:val="00037334"/>
    <w:rsid w:val="0003769C"/>
    <w:rsid w:val="000376BC"/>
    <w:rsid w:val="00037D60"/>
    <w:rsid w:val="00040424"/>
    <w:rsid w:val="000413A1"/>
    <w:rsid w:val="00042507"/>
    <w:rsid w:val="000429E2"/>
    <w:rsid w:val="000449E4"/>
    <w:rsid w:val="0004642B"/>
    <w:rsid w:val="000464F6"/>
    <w:rsid w:val="000465D1"/>
    <w:rsid w:val="00046A6C"/>
    <w:rsid w:val="00046EBD"/>
    <w:rsid w:val="000478AF"/>
    <w:rsid w:val="0005096C"/>
    <w:rsid w:val="00051F5A"/>
    <w:rsid w:val="0005215F"/>
    <w:rsid w:val="00053188"/>
    <w:rsid w:val="000540FB"/>
    <w:rsid w:val="00055937"/>
    <w:rsid w:val="00055F76"/>
    <w:rsid w:val="00056AA0"/>
    <w:rsid w:val="000571BC"/>
    <w:rsid w:val="00057291"/>
    <w:rsid w:val="000575CF"/>
    <w:rsid w:val="000576CD"/>
    <w:rsid w:val="00057E69"/>
    <w:rsid w:val="000601AE"/>
    <w:rsid w:val="00060E8C"/>
    <w:rsid w:val="00061F9F"/>
    <w:rsid w:val="00062F0B"/>
    <w:rsid w:val="00064202"/>
    <w:rsid w:val="00064712"/>
    <w:rsid w:val="000647F9"/>
    <w:rsid w:val="00065989"/>
    <w:rsid w:val="00066877"/>
    <w:rsid w:val="00066C11"/>
    <w:rsid w:val="000670C6"/>
    <w:rsid w:val="00067686"/>
    <w:rsid w:val="000678F4"/>
    <w:rsid w:val="000700E9"/>
    <w:rsid w:val="000705C3"/>
    <w:rsid w:val="00072CFF"/>
    <w:rsid w:val="000732D8"/>
    <w:rsid w:val="00073581"/>
    <w:rsid w:val="00073718"/>
    <w:rsid w:val="00073BDC"/>
    <w:rsid w:val="0007414E"/>
    <w:rsid w:val="000776C4"/>
    <w:rsid w:val="000776E3"/>
    <w:rsid w:val="000778C5"/>
    <w:rsid w:val="0007792A"/>
    <w:rsid w:val="00077D30"/>
    <w:rsid w:val="00077F7C"/>
    <w:rsid w:val="00080F4A"/>
    <w:rsid w:val="00081635"/>
    <w:rsid w:val="00081FC1"/>
    <w:rsid w:val="000836B2"/>
    <w:rsid w:val="00083872"/>
    <w:rsid w:val="00083CB5"/>
    <w:rsid w:val="0008414A"/>
    <w:rsid w:val="000841A2"/>
    <w:rsid w:val="00084357"/>
    <w:rsid w:val="00085052"/>
    <w:rsid w:val="00085DA3"/>
    <w:rsid w:val="00086173"/>
    <w:rsid w:val="00090312"/>
    <w:rsid w:val="000909E9"/>
    <w:rsid w:val="000913C7"/>
    <w:rsid w:val="00091FAE"/>
    <w:rsid w:val="000926E2"/>
    <w:rsid w:val="00092A24"/>
    <w:rsid w:val="0009326A"/>
    <w:rsid w:val="00094A35"/>
    <w:rsid w:val="000954F9"/>
    <w:rsid w:val="000955B8"/>
    <w:rsid w:val="00096045"/>
    <w:rsid w:val="000A08BE"/>
    <w:rsid w:val="000A134B"/>
    <w:rsid w:val="000A1DBF"/>
    <w:rsid w:val="000A20FB"/>
    <w:rsid w:val="000A2E9F"/>
    <w:rsid w:val="000A3017"/>
    <w:rsid w:val="000A309F"/>
    <w:rsid w:val="000A364B"/>
    <w:rsid w:val="000A3997"/>
    <w:rsid w:val="000A3DE0"/>
    <w:rsid w:val="000A4639"/>
    <w:rsid w:val="000A4E76"/>
    <w:rsid w:val="000A50EF"/>
    <w:rsid w:val="000A5546"/>
    <w:rsid w:val="000A5912"/>
    <w:rsid w:val="000A5DDE"/>
    <w:rsid w:val="000A5F39"/>
    <w:rsid w:val="000A73C6"/>
    <w:rsid w:val="000B00B9"/>
    <w:rsid w:val="000B062A"/>
    <w:rsid w:val="000B0ED3"/>
    <w:rsid w:val="000B107D"/>
    <w:rsid w:val="000B1995"/>
    <w:rsid w:val="000B23FA"/>
    <w:rsid w:val="000B3CFD"/>
    <w:rsid w:val="000B3E80"/>
    <w:rsid w:val="000B442A"/>
    <w:rsid w:val="000B4490"/>
    <w:rsid w:val="000B4F5C"/>
    <w:rsid w:val="000B53AE"/>
    <w:rsid w:val="000B53BD"/>
    <w:rsid w:val="000B59D4"/>
    <w:rsid w:val="000B701A"/>
    <w:rsid w:val="000C07BF"/>
    <w:rsid w:val="000C0AE7"/>
    <w:rsid w:val="000C182E"/>
    <w:rsid w:val="000C1924"/>
    <w:rsid w:val="000C2567"/>
    <w:rsid w:val="000C30C3"/>
    <w:rsid w:val="000C3157"/>
    <w:rsid w:val="000C333C"/>
    <w:rsid w:val="000C37A6"/>
    <w:rsid w:val="000C4280"/>
    <w:rsid w:val="000C4749"/>
    <w:rsid w:val="000C4D62"/>
    <w:rsid w:val="000C4F25"/>
    <w:rsid w:val="000C4F74"/>
    <w:rsid w:val="000C53F4"/>
    <w:rsid w:val="000C58A6"/>
    <w:rsid w:val="000C5BCA"/>
    <w:rsid w:val="000C5D84"/>
    <w:rsid w:val="000C7A03"/>
    <w:rsid w:val="000D0008"/>
    <w:rsid w:val="000D07B9"/>
    <w:rsid w:val="000D08D3"/>
    <w:rsid w:val="000D12DB"/>
    <w:rsid w:val="000D1F7D"/>
    <w:rsid w:val="000D2611"/>
    <w:rsid w:val="000D2871"/>
    <w:rsid w:val="000D3391"/>
    <w:rsid w:val="000D3C96"/>
    <w:rsid w:val="000D3D25"/>
    <w:rsid w:val="000D4F95"/>
    <w:rsid w:val="000D5743"/>
    <w:rsid w:val="000D5BF8"/>
    <w:rsid w:val="000D60B5"/>
    <w:rsid w:val="000D628D"/>
    <w:rsid w:val="000E0AB5"/>
    <w:rsid w:val="000E0BE4"/>
    <w:rsid w:val="000E11AA"/>
    <w:rsid w:val="000E1990"/>
    <w:rsid w:val="000E2567"/>
    <w:rsid w:val="000E2916"/>
    <w:rsid w:val="000E2EDC"/>
    <w:rsid w:val="000E3854"/>
    <w:rsid w:val="000E391D"/>
    <w:rsid w:val="000E3B78"/>
    <w:rsid w:val="000E4589"/>
    <w:rsid w:val="000E5B1F"/>
    <w:rsid w:val="000E6880"/>
    <w:rsid w:val="000E6C97"/>
    <w:rsid w:val="000F0648"/>
    <w:rsid w:val="000F1E22"/>
    <w:rsid w:val="000F283D"/>
    <w:rsid w:val="000F2B9D"/>
    <w:rsid w:val="000F4895"/>
    <w:rsid w:val="000F59AC"/>
    <w:rsid w:val="000F666F"/>
    <w:rsid w:val="000F673E"/>
    <w:rsid w:val="0010010E"/>
    <w:rsid w:val="001001EC"/>
    <w:rsid w:val="00100AD7"/>
    <w:rsid w:val="00100F92"/>
    <w:rsid w:val="00101258"/>
    <w:rsid w:val="0010145E"/>
    <w:rsid w:val="00104027"/>
    <w:rsid w:val="00104F18"/>
    <w:rsid w:val="0010705E"/>
    <w:rsid w:val="00107CCA"/>
    <w:rsid w:val="00110D2C"/>
    <w:rsid w:val="00110D5A"/>
    <w:rsid w:val="00111668"/>
    <w:rsid w:val="00111853"/>
    <w:rsid w:val="00111907"/>
    <w:rsid w:val="00113AB4"/>
    <w:rsid w:val="0011438B"/>
    <w:rsid w:val="0011479C"/>
    <w:rsid w:val="00115F19"/>
    <w:rsid w:val="00116197"/>
    <w:rsid w:val="00117ED0"/>
    <w:rsid w:val="00120107"/>
    <w:rsid w:val="00120B63"/>
    <w:rsid w:val="00120B75"/>
    <w:rsid w:val="00120C4E"/>
    <w:rsid w:val="001216F8"/>
    <w:rsid w:val="001225B0"/>
    <w:rsid w:val="001234B8"/>
    <w:rsid w:val="001236D6"/>
    <w:rsid w:val="00123BB2"/>
    <w:rsid w:val="001244D2"/>
    <w:rsid w:val="0012483A"/>
    <w:rsid w:val="00126AF0"/>
    <w:rsid w:val="00126D4F"/>
    <w:rsid w:val="00127A3D"/>
    <w:rsid w:val="00127C49"/>
    <w:rsid w:val="00127EBA"/>
    <w:rsid w:val="001312F8"/>
    <w:rsid w:val="0013174A"/>
    <w:rsid w:val="00132575"/>
    <w:rsid w:val="001337DE"/>
    <w:rsid w:val="0013470A"/>
    <w:rsid w:val="001350C1"/>
    <w:rsid w:val="001369FF"/>
    <w:rsid w:val="00137E74"/>
    <w:rsid w:val="001403BD"/>
    <w:rsid w:val="001422A4"/>
    <w:rsid w:val="001422DA"/>
    <w:rsid w:val="00142312"/>
    <w:rsid w:val="001423C0"/>
    <w:rsid w:val="001430AC"/>
    <w:rsid w:val="00143199"/>
    <w:rsid w:val="00143A5E"/>
    <w:rsid w:val="00143B72"/>
    <w:rsid w:val="00143CAD"/>
    <w:rsid w:val="00143E6A"/>
    <w:rsid w:val="00144BC1"/>
    <w:rsid w:val="0014743F"/>
    <w:rsid w:val="00150B39"/>
    <w:rsid w:val="00150E17"/>
    <w:rsid w:val="001515FA"/>
    <w:rsid w:val="001516BC"/>
    <w:rsid w:val="0015381B"/>
    <w:rsid w:val="00154D2C"/>
    <w:rsid w:val="0015501E"/>
    <w:rsid w:val="001551F1"/>
    <w:rsid w:val="00156690"/>
    <w:rsid w:val="00157201"/>
    <w:rsid w:val="001574BB"/>
    <w:rsid w:val="0016122B"/>
    <w:rsid w:val="00161D05"/>
    <w:rsid w:val="00161D53"/>
    <w:rsid w:val="001620F6"/>
    <w:rsid w:val="00164097"/>
    <w:rsid w:val="0016496F"/>
    <w:rsid w:val="00164B4E"/>
    <w:rsid w:val="00164B8D"/>
    <w:rsid w:val="00164CB8"/>
    <w:rsid w:val="00164D63"/>
    <w:rsid w:val="001662FE"/>
    <w:rsid w:val="00166B55"/>
    <w:rsid w:val="00166C99"/>
    <w:rsid w:val="001672E3"/>
    <w:rsid w:val="00170569"/>
    <w:rsid w:val="0017279E"/>
    <w:rsid w:val="0017356A"/>
    <w:rsid w:val="00173C9D"/>
    <w:rsid w:val="00177C78"/>
    <w:rsid w:val="001809CA"/>
    <w:rsid w:val="0018229D"/>
    <w:rsid w:val="0018237C"/>
    <w:rsid w:val="00182979"/>
    <w:rsid w:val="00182CEF"/>
    <w:rsid w:val="0018304D"/>
    <w:rsid w:val="00183E45"/>
    <w:rsid w:val="0018467D"/>
    <w:rsid w:val="00185198"/>
    <w:rsid w:val="001863BF"/>
    <w:rsid w:val="00186775"/>
    <w:rsid w:val="001873BD"/>
    <w:rsid w:val="00187C91"/>
    <w:rsid w:val="0019045E"/>
    <w:rsid w:val="001928CD"/>
    <w:rsid w:val="00192C5D"/>
    <w:rsid w:val="00193308"/>
    <w:rsid w:val="001935EE"/>
    <w:rsid w:val="001938CF"/>
    <w:rsid w:val="001942C8"/>
    <w:rsid w:val="00194350"/>
    <w:rsid w:val="001960A8"/>
    <w:rsid w:val="0019650A"/>
    <w:rsid w:val="00197870"/>
    <w:rsid w:val="00197A57"/>
    <w:rsid w:val="001A0329"/>
    <w:rsid w:val="001A03BB"/>
    <w:rsid w:val="001A06D0"/>
    <w:rsid w:val="001A0A49"/>
    <w:rsid w:val="001A0E52"/>
    <w:rsid w:val="001A116A"/>
    <w:rsid w:val="001A1C21"/>
    <w:rsid w:val="001A1E97"/>
    <w:rsid w:val="001A20D5"/>
    <w:rsid w:val="001A2369"/>
    <w:rsid w:val="001A3988"/>
    <w:rsid w:val="001A451F"/>
    <w:rsid w:val="001A4767"/>
    <w:rsid w:val="001A4AB5"/>
    <w:rsid w:val="001A4C69"/>
    <w:rsid w:val="001A5400"/>
    <w:rsid w:val="001A59D3"/>
    <w:rsid w:val="001A5CC9"/>
    <w:rsid w:val="001A5D92"/>
    <w:rsid w:val="001A650D"/>
    <w:rsid w:val="001A6C78"/>
    <w:rsid w:val="001A77B3"/>
    <w:rsid w:val="001A7A25"/>
    <w:rsid w:val="001A7B3A"/>
    <w:rsid w:val="001A7DE2"/>
    <w:rsid w:val="001B0611"/>
    <w:rsid w:val="001B0FDD"/>
    <w:rsid w:val="001B1535"/>
    <w:rsid w:val="001B22F9"/>
    <w:rsid w:val="001B22FB"/>
    <w:rsid w:val="001B27B1"/>
    <w:rsid w:val="001B28E5"/>
    <w:rsid w:val="001B35E9"/>
    <w:rsid w:val="001B45AE"/>
    <w:rsid w:val="001B48FB"/>
    <w:rsid w:val="001B5403"/>
    <w:rsid w:val="001B5F41"/>
    <w:rsid w:val="001B75D4"/>
    <w:rsid w:val="001C0AFE"/>
    <w:rsid w:val="001C0F78"/>
    <w:rsid w:val="001C2583"/>
    <w:rsid w:val="001C27A3"/>
    <w:rsid w:val="001C418E"/>
    <w:rsid w:val="001C5D25"/>
    <w:rsid w:val="001C5EFC"/>
    <w:rsid w:val="001C6DBD"/>
    <w:rsid w:val="001C7191"/>
    <w:rsid w:val="001C7802"/>
    <w:rsid w:val="001C7A1D"/>
    <w:rsid w:val="001D0DA4"/>
    <w:rsid w:val="001D1E54"/>
    <w:rsid w:val="001D2928"/>
    <w:rsid w:val="001D2A4B"/>
    <w:rsid w:val="001D2A6F"/>
    <w:rsid w:val="001D2B6F"/>
    <w:rsid w:val="001D2E08"/>
    <w:rsid w:val="001D40EF"/>
    <w:rsid w:val="001D482B"/>
    <w:rsid w:val="001D6034"/>
    <w:rsid w:val="001D7089"/>
    <w:rsid w:val="001D7C4B"/>
    <w:rsid w:val="001D7E04"/>
    <w:rsid w:val="001E0D42"/>
    <w:rsid w:val="001E1B7C"/>
    <w:rsid w:val="001E2383"/>
    <w:rsid w:val="001E24D0"/>
    <w:rsid w:val="001E2F92"/>
    <w:rsid w:val="001E35BC"/>
    <w:rsid w:val="001E3A4A"/>
    <w:rsid w:val="001E3CE5"/>
    <w:rsid w:val="001E4D6C"/>
    <w:rsid w:val="001E52C7"/>
    <w:rsid w:val="001E56DB"/>
    <w:rsid w:val="001E61A2"/>
    <w:rsid w:val="001E6843"/>
    <w:rsid w:val="001E74BD"/>
    <w:rsid w:val="001F08E2"/>
    <w:rsid w:val="001F11D4"/>
    <w:rsid w:val="001F232F"/>
    <w:rsid w:val="001F4951"/>
    <w:rsid w:val="001F5761"/>
    <w:rsid w:val="001F6AC4"/>
    <w:rsid w:val="001F75E5"/>
    <w:rsid w:val="001F7717"/>
    <w:rsid w:val="001F775E"/>
    <w:rsid w:val="001F7CCC"/>
    <w:rsid w:val="002022C3"/>
    <w:rsid w:val="002035E7"/>
    <w:rsid w:val="00203B1F"/>
    <w:rsid w:val="0020402B"/>
    <w:rsid w:val="00204905"/>
    <w:rsid w:val="00204DBB"/>
    <w:rsid w:val="002057FD"/>
    <w:rsid w:val="00205903"/>
    <w:rsid w:val="00205CED"/>
    <w:rsid w:val="00205FF2"/>
    <w:rsid w:val="002063CF"/>
    <w:rsid w:val="002065E8"/>
    <w:rsid w:val="0020774F"/>
    <w:rsid w:val="0021135D"/>
    <w:rsid w:val="00211376"/>
    <w:rsid w:val="00212C7A"/>
    <w:rsid w:val="00212DD7"/>
    <w:rsid w:val="00213004"/>
    <w:rsid w:val="0021348F"/>
    <w:rsid w:val="00213598"/>
    <w:rsid w:val="002138C4"/>
    <w:rsid w:val="0021476F"/>
    <w:rsid w:val="00214B30"/>
    <w:rsid w:val="00215527"/>
    <w:rsid w:val="00215D50"/>
    <w:rsid w:val="00216F78"/>
    <w:rsid w:val="00217065"/>
    <w:rsid w:val="00217972"/>
    <w:rsid w:val="0022072E"/>
    <w:rsid w:val="00220803"/>
    <w:rsid w:val="00220C8F"/>
    <w:rsid w:val="00221298"/>
    <w:rsid w:val="00221826"/>
    <w:rsid w:val="00221EC1"/>
    <w:rsid w:val="00222692"/>
    <w:rsid w:val="002228E2"/>
    <w:rsid w:val="00222EF3"/>
    <w:rsid w:val="002240DC"/>
    <w:rsid w:val="0022541E"/>
    <w:rsid w:val="002329FD"/>
    <w:rsid w:val="00232C70"/>
    <w:rsid w:val="00232F6C"/>
    <w:rsid w:val="0023468B"/>
    <w:rsid w:val="00235B4A"/>
    <w:rsid w:val="00235FB6"/>
    <w:rsid w:val="0023716F"/>
    <w:rsid w:val="002372AF"/>
    <w:rsid w:val="002414FC"/>
    <w:rsid w:val="00241AC9"/>
    <w:rsid w:val="00242DD0"/>
    <w:rsid w:val="00242FD9"/>
    <w:rsid w:val="00243DEF"/>
    <w:rsid w:val="00244199"/>
    <w:rsid w:val="002442C5"/>
    <w:rsid w:val="00245600"/>
    <w:rsid w:val="00245882"/>
    <w:rsid w:val="002459AE"/>
    <w:rsid w:val="00246FB4"/>
    <w:rsid w:val="00247195"/>
    <w:rsid w:val="00247FA9"/>
    <w:rsid w:val="00250115"/>
    <w:rsid w:val="002508D6"/>
    <w:rsid w:val="00250EB6"/>
    <w:rsid w:val="002532D0"/>
    <w:rsid w:val="00253F36"/>
    <w:rsid w:val="002548C0"/>
    <w:rsid w:val="00255250"/>
    <w:rsid w:val="0025598B"/>
    <w:rsid w:val="00256A6C"/>
    <w:rsid w:val="00257161"/>
    <w:rsid w:val="002612B6"/>
    <w:rsid w:val="00261EF8"/>
    <w:rsid w:val="00261FA9"/>
    <w:rsid w:val="002622AC"/>
    <w:rsid w:val="002635C8"/>
    <w:rsid w:val="00264389"/>
    <w:rsid w:val="00264ECD"/>
    <w:rsid w:val="00265A2F"/>
    <w:rsid w:val="00266D90"/>
    <w:rsid w:val="002678DC"/>
    <w:rsid w:val="002702F5"/>
    <w:rsid w:val="00271965"/>
    <w:rsid w:val="00272311"/>
    <w:rsid w:val="0027411D"/>
    <w:rsid w:val="002749CC"/>
    <w:rsid w:val="00275C84"/>
    <w:rsid w:val="002762C3"/>
    <w:rsid w:val="00276C09"/>
    <w:rsid w:val="00276DDB"/>
    <w:rsid w:val="00277658"/>
    <w:rsid w:val="0028078F"/>
    <w:rsid w:val="002831B3"/>
    <w:rsid w:val="002840C3"/>
    <w:rsid w:val="0028416B"/>
    <w:rsid w:val="002845A9"/>
    <w:rsid w:val="00285E51"/>
    <w:rsid w:val="00285EAF"/>
    <w:rsid w:val="00286C1A"/>
    <w:rsid w:val="00286CE9"/>
    <w:rsid w:val="00287723"/>
    <w:rsid w:val="002879A8"/>
    <w:rsid w:val="00287CBF"/>
    <w:rsid w:val="002904CF"/>
    <w:rsid w:val="00291546"/>
    <w:rsid w:val="002937D0"/>
    <w:rsid w:val="0029515A"/>
    <w:rsid w:val="002958C2"/>
    <w:rsid w:val="0029695C"/>
    <w:rsid w:val="00296C77"/>
    <w:rsid w:val="00297940"/>
    <w:rsid w:val="002979B0"/>
    <w:rsid w:val="00297CE1"/>
    <w:rsid w:val="002A08AE"/>
    <w:rsid w:val="002A1984"/>
    <w:rsid w:val="002A19C8"/>
    <w:rsid w:val="002A218C"/>
    <w:rsid w:val="002A23C1"/>
    <w:rsid w:val="002A2790"/>
    <w:rsid w:val="002A28EF"/>
    <w:rsid w:val="002A2DCD"/>
    <w:rsid w:val="002A3753"/>
    <w:rsid w:val="002A3EA0"/>
    <w:rsid w:val="002A3F62"/>
    <w:rsid w:val="002A5CC6"/>
    <w:rsid w:val="002A69A2"/>
    <w:rsid w:val="002B1547"/>
    <w:rsid w:val="002B4D0B"/>
    <w:rsid w:val="002B52D2"/>
    <w:rsid w:val="002B5E5F"/>
    <w:rsid w:val="002B623F"/>
    <w:rsid w:val="002C0048"/>
    <w:rsid w:val="002C1C9D"/>
    <w:rsid w:val="002C2F3E"/>
    <w:rsid w:val="002C5D70"/>
    <w:rsid w:val="002C655C"/>
    <w:rsid w:val="002C6D84"/>
    <w:rsid w:val="002D02D3"/>
    <w:rsid w:val="002D0D02"/>
    <w:rsid w:val="002D0D9D"/>
    <w:rsid w:val="002D1C7E"/>
    <w:rsid w:val="002D21C3"/>
    <w:rsid w:val="002D2C15"/>
    <w:rsid w:val="002D31B0"/>
    <w:rsid w:val="002D38A5"/>
    <w:rsid w:val="002D3F5B"/>
    <w:rsid w:val="002D42D9"/>
    <w:rsid w:val="002D4761"/>
    <w:rsid w:val="002D4762"/>
    <w:rsid w:val="002D5EDB"/>
    <w:rsid w:val="002D5F84"/>
    <w:rsid w:val="002D775E"/>
    <w:rsid w:val="002D78EA"/>
    <w:rsid w:val="002D7E05"/>
    <w:rsid w:val="002E214C"/>
    <w:rsid w:val="002E253C"/>
    <w:rsid w:val="002E3963"/>
    <w:rsid w:val="002E39E5"/>
    <w:rsid w:val="002E4AE9"/>
    <w:rsid w:val="002E6F0D"/>
    <w:rsid w:val="002E718F"/>
    <w:rsid w:val="002E71D0"/>
    <w:rsid w:val="002E779C"/>
    <w:rsid w:val="002E7C44"/>
    <w:rsid w:val="002F0975"/>
    <w:rsid w:val="002F0E28"/>
    <w:rsid w:val="002F129A"/>
    <w:rsid w:val="002F3827"/>
    <w:rsid w:val="002F3A08"/>
    <w:rsid w:val="002F4D5A"/>
    <w:rsid w:val="002F5F82"/>
    <w:rsid w:val="002F6F6E"/>
    <w:rsid w:val="002F710D"/>
    <w:rsid w:val="002F7D28"/>
    <w:rsid w:val="00302B5A"/>
    <w:rsid w:val="00302EF7"/>
    <w:rsid w:val="0030395B"/>
    <w:rsid w:val="00304564"/>
    <w:rsid w:val="003045CD"/>
    <w:rsid w:val="00304628"/>
    <w:rsid w:val="00304AC2"/>
    <w:rsid w:val="003056E1"/>
    <w:rsid w:val="00305DB0"/>
    <w:rsid w:val="00306BEA"/>
    <w:rsid w:val="0031107F"/>
    <w:rsid w:val="00311869"/>
    <w:rsid w:val="003134B1"/>
    <w:rsid w:val="00313BE4"/>
    <w:rsid w:val="00313FCC"/>
    <w:rsid w:val="0031473E"/>
    <w:rsid w:val="00314817"/>
    <w:rsid w:val="003152DF"/>
    <w:rsid w:val="003153C9"/>
    <w:rsid w:val="00315AEB"/>
    <w:rsid w:val="00315F8B"/>
    <w:rsid w:val="003166CA"/>
    <w:rsid w:val="003172BA"/>
    <w:rsid w:val="00317C70"/>
    <w:rsid w:val="00320233"/>
    <w:rsid w:val="00321FCC"/>
    <w:rsid w:val="00322789"/>
    <w:rsid w:val="00322F74"/>
    <w:rsid w:val="00323102"/>
    <w:rsid w:val="003237D7"/>
    <w:rsid w:val="00324A45"/>
    <w:rsid w:val="00325CA6"/>
    <w:rsid w:val="00326DB5"/>
    <w:rsid w:val="003279FE"/>
    <w:rsid w:val="00330AA9"/>
    <w:rsid w:val="00330D62"/>
    <w:rsid w:val="00331460"/>
    <w:rsid w:val="00331CDA"/>
    <w:rsid w:val="00331D68"/>
    <w:rsid w:val="00332208"/>
    <w:rsid w:val="003329FF"/>
    <w:rsid w:val="00332B01"/>
    <w:rsid w:val="00333A29"/>
    <w:rsid w:val="00333D28"/>
    <w:rsid w:val="00336FDC"/>
    <w:rsid w:val="0033732D"/>
    <w:rsid w:val="00340C33"/>
    <w:rsid w:val="003423C2"/>
    <w:rsid w:val="00345867"/>
    <w:rsid w:val="003460AF"/>
    <w:rsid w:val="003500A2"/>
    <w:rsid w:val="0035077E"/>
    <w:rsid w:val="00350E54"/>
    <w:rsid w:val="00350FB1"/>
    <w:rsid w:val="003513C0"/>
    <w:rsid w:val="00351A4E"/>
    <w:rsid w:val="0035257A"/>
    <w:rsid w:val="00352BEC"/>
    <w:rsid w:val="0035382B"/>
    <w:rsid w:val="00353B49"/>
    <w:rsid w:val="00355992"/>
    <w:rsid w:val="00356347"/>
    <w:rsid w:val="003564C1"/>
    <w:rsid w:val="00357283"/>
    <w:rsid w:val="00357B7D"/>
    <w:rsid w:val="0036014D"/>
    <w:rsid w:val="00360AD2"/>
    <w:rsid w:val="00360E3B"/>
    <w:rsid w:val="0036113C"/>
    <w:rsid w:val="003618B1"/>
    <w:rsid w:val="00361D0C"/>
    <w:rsid w:val="00361E98"/>
    <w:rsid w:val="00362406"/>
    <w:rsid w:val="003629F2"/>
    <w:rsid w:val="00363204"/>
    <w:rsid w:val="003636A0"/>
    <w:rsid w:val="00363EA7"/>
    <w:rsid w:val="0036454E"/>
    <w:rsid w:val="003654F3"/>
    <w:rsid w:val="00365E7E"/>
    <w:rsid w:val="00366B2C"/>
    <w:rsid w:val="00367023"/>
    <w:rsid w:val="00371439"/>
    <w:rsid w:val="00372724"/>
    <w:rsid w:val="00372D5C"/>
    <w:rsid w:val="00372E2C"/>
    <w:rsid w:val="00372E46"/>
    <w:rsid w:val="00372E80"/>
    <w:rsid w:val="00373AE0"/>
    <w:rsid w:val="00375580"/>
    <w:rsid w:val="00375866"/>
    <w:rsid w:val="0037589F"/>
    <w:rsid w:val="00375B26"/>
    <w:rsid w:val="003765E9"/>
    <w:rsid w:val="00377CF8"/>
    <w:rsid w:val="003806D6"/>
    <w:rsid w:val="00380794"/>
    <w:rsid w:val="00380D99"/>
    <w:rsid w:val="003812BF"/>
    <w:rsid w:val="00381778"/>
    <w:rsid w:val="00382340"/>
    <w:rsid w:val="0038237D"/>
    <w:rsid w:val="00382467"/>
    <w:rsid w:val="0038250F"/>
    <w:rsid w:val="00382A6A"/>
    <w:rsid w:val="00382E16"/>
    <w:rsid w:val="00382EDA"/>
    <w:rsid w:val="003831BC"/>
    <w:rsid w:val="003836E6"/>
    <w:rsid w:val="00383757"/>
    <w:rsid w:val="003838AE"/>
    <w:rsid w:val="00383F1A"/>
    <w:rsid w:val="00384A61"/>
    <w:rsid w:val="00386022"/>
    <w:rsid w:val="0039017C"/>
    <w:rsid w:val="003901AB"/>
    <w:rsid w:val="00390B26"/>
    <w:rsid w:val="00390ED0"/>
    <w:rsid w:val="00390EF5"/>
    <w:rsid w:val="0039145C"/>
    <w:rsid w:val="00392621"/>
    <w:rsid w:val="003933DD"/>
    <w:rsid w:val="00393CE4"/>
    <w:rsid w:val="0039424C"/>
    <w:rsid w:val="00394ADB"/>
    <w:rsid w:val="00394FFC"/>
    <w:rsid w:val="00395769"/>
    <w:rsid w:val="00396643"/>
    <w:rsid w:val="00396CAE"/>
    <w:rsid w:val="00397166"/>
    <w:rsid w:val="003978CC"/>
    <w:rsid w:val="00397F59"/>
    <w:rsid w:val="003A0365"/>
    <w:rsid w:val="003A04A0"/>
    <w:rsid w:val="003A089B"/>
    <w:rsid w:val="003A14D7"/>
    <w:rsid w:val="003A1FF3"/>
    <w:rsid w:val="003A21FC"/>
    <w:rsid w:val="003A2960"/>
    <w:rsid w:val="003A367F"/>
    <w:rsid w:val="003A3866"/>
    <w:rsid w:val="003A4310"/>
    <w:rsid w:val="003A46A4"/>
    <w:rsid w:val="003A69F2"/>
    <w:rsid w:val="003A78A7"/>
    <w:rsid w:val="003A7BE1"/>
    <w:rsid w:val="003B0131"/>
    <w:rsid w:val="003B04F5"/>
    <w:rsid w:val="003B0C92"/>
    <w:rsid w:val="003B0EAF"/>
    <w:rsid w:val="003B1CD4"/>
    <w:rsid w:val="003B32B5"/>
    <w:rsid w:val="003B3C78"/>
    <w:rsid w:val="003B3F35"/>
    <w:rsid w:val="003B4E2A"/>
    <w:rsid w:val="003B537C"/>
    <w:rsid w:val="003B5DDA"/>
    <w:rsid w:val="003B66F1"/>
    <w:rsid w:val="003B70A9"/>
    <w:rsid w:val="003C073A"/>
    <w:rsid w:val="003C1066"/>
    <w:rsid w:val="003C1CE7"/>
    <w:rsid w:val="003C272B"/>
    <w:rsid w:val="003C2B7B"/>
    <w:rsid w:val="003C2DC0"/>
    <w:rsid w:val="003C2EEA"/>
    <w:rsid w:val="003C3221"/>
    <w:rsid w:val="003C3ACD"/>
    <w:rsid w:val="003C3FD1"/>
    <w:rsid w:val="003C40B8"/>
    <w:rsid w:val="003C4548"/>
    <w:rsid w:val="003C4658"/>
    <w:rsid w:val="003C4684"/>
    <w:rsid w:val="003C5181"/>
    <w:rsid w:val="003C56D7"/>
    <w:rsid w:val="003C5A09"/>
    <w:rsid w:val="003C6220"/>
    <w:rsid w:val="003C6518"/>
    <w:rsid w:val="003C6E68"/>
    <w:rsid w:val="003C6ED1"/>
    <w:rsid w:val="003C7928"/>
    <w:rsid w:val="003C7BA4"/>
    <w:rsid w:val="003D0441"/>
    <w:rsid w:val="003D0553"/>
    <w:rsid w:val="003D29BC"/>
    <w:rsid w:val="003D368E"/>
    <w:rsid w:val="003D3DC4"/>
    <w:rsid w:val="003D43A5"/>
    <w:rsid w:val="003D53DB"/>
    <w:rsid w:val="003D5708"/>
    <w:rsid w:val="003D6223"/>
    <w:rsid w:val="003D6EC5"/>
    <w:rsid w:val="003D6FC9"/>
    <w:rsid w:val="003E026F"/>
    <w:rsid w:val="003E0D1F"/>
    <w:rsid w:val="003E0E47"/>
    <w:rsid w:val="003E235E"/>
    <w:rsid w:val="003E2C27"/>
    <w:rsid w:val="003E376B"/>
    <w:rsid w:val="003E3D24"/>
    <w:rsid w:val="003E54AB"/>
    <w:rsid w:val="003E54B8"/>
    <w:rsid w:val="003E5602"/>
    <w:rsid w:val="003E5666"/>
    <w:rsid w:val="003E58FA"/>
    <w:rsid w:val="003F0596"/>
    <w:rsid w:val="003F0CAA"/>
    <w:rsid w:val="003F1023"/>
    <w:rsid w:val="003F1247"/>
    <w:rsid w:val="003F200B"/>
    <w:rsid w:val="003F254A"/>
    <w:rsid w:val="003F27EC"/>
    <w:rsid w:val="003F2C23"/>
    <w:rsid w:val="003F469D"/>
    <w:rsid w:val="003F4F2D"/>
    <w:rsid w:val="003F53C8"/>
    <w:rsid w:val="003F7539"/>
    <w:rsid w:val="003F7755"/>
    <w:rsid w:val="003F7F4F"/>
    <w:rsid w:val="00400464"/>
    <w:rsid w:val="00400665"/>
    <w:rsid w:val="00400D67"/>
    <w:rsid w:val="00403EE6"/>
    <w:rsid w:val="00403F7D"/>
    <w:rsid w:val="00404BC2"/>
    <w:rsid w:val="00404F0A"/>
    <w:rsid w:val="004065E5"/>
    <w:rsid w:val="004066BA"/>
    <w:rsid w:val="00407480"/>
    <w:rsid w:val="004077BF"/>
    <w:rsid w:val="00410DB4"/>
    <w:rsid w:val="00412859"/>
    <w:rsid w:val="0041329C"/>
    <w:rsid w:val="004132C7"/>
    <w:rsid w:val="004135E4"/>
    <w:rsid w:val="00414056"/>
    <w:rsid w:val="00414468"/>
    <w:rsid w:val="00414591"/>
    <w:rsid w:val="00414CBD"/>
    <w:rsid w:val="00414D8A"/>
    <w:rsid w:val="004153A3"/>
    <w:rsid w:val="00415D82"/>
    <w:rsid w:val="004176AD"/>
    <w:rsid w:val="00417A2B"/>
    <w:rsid w:val="00420243"/>
    <w:rsid w:val="00421269"/>
    <w:rsid w:val="0042155F"/>
    <w:rsid w:val="00421B90"/>
    <w:rsid w:val="00422305"/>
    <w:rsid w:val="00422774"/>
    <w:rsid w:val="004241A1"/>
    <w:rsid w:val="00424227"/>
    <w:rsid w:val="00424580"/>
    <w:rsid w:val="0042502B"/>
    <w:rsid w:val="004252E4"/>
    <w:rsid w:val="004254EE"/>
    <w:rsid w:val="004258D5"/>
    <w:rsid w:val="00425B73"/>
    <w:rsid w:val="00425B74"/>
    <w:rsid w:val="004260DF"/>
    <w:rsid w:val="00426FAC"/>
    <w:rsid w:val="00427521"/>
    <w:rsid w:val="00430741"/>
    <w:rsid w:val="00432E51"/>
    <w:rsid w:val="00432EE3"/>
    <w:rsid w:val="00433316"/>
    <w:rsid w:val="004339E1"/>
    <w:rsid w:val="00434123"/>
    <w:rsid w:val="00434CB5"/>
    <w:rsid w:val="00434ED6"/>
    <w:rsid w:val="00435DB6"/>
    <w:rsid w:val="004367FC"/>
    <w:rsid w:val="004372B2"/>
    <w:rsid w:val="00437353"/>
    <w:rsid w:val="0043779B"/>
    <w:rsid w:val="004413AC"/>
    <w:rsid w:val="00442151"/>
    <w:rsid w:val="00442BAE"/>
    <w:rsid w:val="00443BB3"/>
    <w:rsid w:val="00444986"/>
    <w:rsid w:val="00444E19"/>
    <w:rsid w:val="004507F2"/>
    <w:rsid w:val="00450880"/>
    <w:rsid w:val="00451A73"/>
    <w:rsid w:val="00451CA0"/>
    <w:rsid w:val="00452941"/>
    <w:rsid w:val="00453139"/>
    <w:rsid w:val="00453624"/>
    <w:rsid w:val="00453BB0"/>
    <w:rsid w:val="004558D6"/>
    <w:rsid w:val="004560E5"/>
    <w:rsid w:val="00456C93"/>
    <w:rsid w:val="0045794D"/>
    <w:rsid w:val="004607A4"/>
    <w:rsid w:val="00460FCD"/>
    <w:rsid w:val="00461A54"/>
    <w:rsid w:val="00463A00"/>
    <w:rsid w:val="00464EC6"/>
    <w:rsid w:val="00465014"/>
    <w:rsid w:val="00465258"/>
    <w:rsid w:val="004652EC"/>
    <w:rsid w:val="00466FFE"/>
    <w:rsid w:val="004678EB"/>
    <w:rsid w:val="004711EE"/>
    <w:rsid w:val="00473433"/>
    <w:rsid w:val="00473E56"/>
    <w:rsid w:val="0047499E"/>
    <w:rsid w:val="0047501F"/>
    <w:rsid w:val="00476CB8"/>
    <w:rsid w:val="004778B0"/>
    <w:rsid w:val="00481924"/>
    <w:rsid w:val="004829F1"/>
    <w:rsid w:val="00484EF7"/>
    <w:rsid w:val="00485DBF"/>
    <w:rsid w:val="00485FB4"/>
    <w:rsid w:val="00486717"/>
    <w:rsid w:val="00486973"/>
    <w:rsid w:val="00486F00"/>
    <w:rsid w:val="00487790"/>
    <w:rsid w:val="004879B2"/>
    <w:rsid w:val="00487C6D"/>
    <w:rsid w:val="004904DD"/>
    <w:rsid w:val="00490AF5"/>
    <w:rsid w:val="004917AD"/>
    <w:rsid w:val="0049187C"/>
    <w:rsid w:val="00491C03"/>
    <w:rsid w:val="00492661"/>
    <w:rsid w:val="00493351"/>
    <w:rsid w:val="00494497"/>
    <w:rsid w:val="00494776"/>
    <w:rsid w:val="00495236"/>
    <w:rsid w:val="004973AF"/>
    <w:rsid w:val="00497603"/>
    <w:rsid w:val="0049779C"/>
    <w:rsid w:val="004A0B88"/>
    <w:rsid w:val="004A1A47"/>
    <w:rsid w:val="004A1C85"/>
    <w:rsid w:val="004A1FE0"/>
    <w:rsid w:val="004A22BF"/>
    <w:rsid w:val="004A3291"/>
    <w:rsid w:val="004A35A5"/>
    <w:rsid w:val="004A4221"/>
    <w:rsid w:val="004A6313"/>
    <w:rsid w:val="004A692E"/>
    <w:rsid w:val="004B1878"/>
    <w:rsid w:val="004B295B"/>
    <w:rsid w:val="004B393A"/>
    <w:rsid w:val="004B3E4C"/>
    <w:rsid w:val="004B3FB2"/>
    <w:rsid w:val="004B4214"/>
    <w:rsid w:val="004B4610"/>
    <w:rsid w:val="004B47CB"/>
    <w:rsid w:val="004B518E"/>
    <w:rsid w:val="004B5948"/>
    <w:rsid w:val="004B5A4E"/>
    <w:rsid w:val="004B5D99"/>
    <w:rsid w:val="004B6122"/>
    <w:rsid w:val="004B66DF"/>
    <w:rsid w:val="004B6B7D"/>
    <w:rsid w:val="004B6B8C"/>
    <w:rsid w:val="004B6F88"/>
    <w:rsid w:val="004C103F"/>
    <w:rsid w:val="004C122C"/>
    <w:rsid w:val="004C1242"/>
    <w:rsid w:val="004C5BB8"/>
    <w:rsid w:val="004C6278"/>
    <w:rsid w:val="004C6E81"/>
    <w:rsid w:val="004C713B"/>
    <w:rsid w:val="004D032C"/>
    <w:rsid w:val="004D0911"/>
    <w:rsid w:val="004D1A0C"/>
    <w:rsid w:val="004D1D2E"/>
    <w:rsid w:val="004D2B26"/>
    <w:rsid w:val="004D3102"/>
    <w:rsid w:val="004D3A39"/>
    <w:rsid w:val="004D4257"/>
    <w:rsid w:val="004D45BC"/>
    <w:rsid w:val="004D568C"/>
    <w:rsid w:val="004D6B65"/>
    <w:rsid w:val="004D75DF"/>
    <w:rsid w:val="004D7FC6"/>
    <w:rsid w:val="004E0CFF"/>
    <w:rsid w:val="004E1349"/>
    <w:rsid w:val="004E1696"/>
    <w:rsid w:val="004E1712"/>
    <w:rsid w:val="004E17B5"/>
    <w:rsid w:val="004E19DE"/>
    <w:rsid w:val="004E3137"/>
    <w:rsid w:val="004E3242"/>
    <w:rsid w:val="004E34AB"/>
    <w:rsid w:val="004E3980"/>
    <w:rsid w:val="004E4255"/>
    <w:rsid w:val="004E7BC1"/>
    <w:rsid w:val="004E7D8D"/>
    <w:rsid w:val="004E7E64"/>
    <w:rsid w:val="004F044A"/>
    <w:rsid w:val="004F0E20"/>
    <w:rsid w:val="004F128E"/>
    <w:rsid w:val="004F1373"/>
    <w:rsid w:val="004F1551"/>
    <w:rsid w:val="004F1566"/>
    <w:rsid w:val="004F17D8"/>
    <w:rsid w:val="004F18F0"/>
    <w:rsid w:val="004F219D"/>
    <w:rsid w:val="004F2B6B"/>
    <w:rsid w:val="004F2DA5"/>
    <w:rsid w:val="00500DB5"/>
    <w:rsid w:val="005014F3"/>
    <w:rsid w:val="005025F1"/>
    <w:rsid w:val="00502A54"/>
    <w:rsid w:val="005033B0"/>
    <w:rsid w:val="00503BDA"/>
    <w:rsid w:val="0050448A"/>
    <w:rsid w:val="00504600"/>
    <w:rsid w:val="00505845"/>
    <w:rsid w:val="00506FB3"/>
    <w:rsid w:val="0050728E"/>
    <w:rsid w:val="00512021"/>
    <w:rsid w:val="005132AB"/>
    <w:rsid w:val="00513714"/>
    <w:rsid w:val="00515C82"/>
    <w:rsid w:val="005161FA"/>
    <w:rsid w:val="00516387"/>
    <w:rsid w:val="005166C3"/>
    <w:rsid w:val="0051724F"/>
    <w:rsid w:val="0051799B"/>
    <w:rsid w:val="00521FEC"/>
    <w:rsid w:val="005232A0"/>
    <w:rsid w:val="00523BDB"/>
    <w:rsid w:val="00523DF6"/>
    <w:rsid w:val="00525EEE"/>
    <w:rsid w:val="00526C34"/>
    <w:rsid w:val="00526DAF"/>
    <w:rsid w:val="0052760D"/>
    <w:rsid w:val="005278F2"/>
    <w:rsid w:val="00530E8B"/>
    <w:rsid w:val="005323DA"/>
    <w:rsid w:val="00532674"/>
    <w:rsid w:val="00532688"/>
    <w:rsid w:val="00533B37"/>
    <w:rsid w:val="00534127"/>
    <w:rsid w:val="005344FF"/>
    <w:rsid w:val="0053689E"/>
    <w:rsid w:val="00537843"/>
    <w:rsid w:val="00540636"/>
    <w:rsid w:val="00541BA8"/>
    <w:rsid w:val="005420FB"/>
    <w:rsid w:val="005429CC"/>
    <w:rsid w:val="00543BE3"/>
    <w:rsid w:val="00543E73"/>
    <w:rsid w:val="005441DE"/>
    <w:rsid w:val="00544455"/>
    <w:rsid w:val="00544FF4"/>
    <w:rsid w:val="00545A1A"/>
    <w:rsid w:val="00546792"/>
    <w:rsid w:val="00546E15"/>
    <w:rsid w:val="00550FC2"/>
    <w:rsid w:val="005531BF"/>
    <w:rsid w:val="00554139"/>
    <w:rsid w:val="005542C5"/>
    <w:rsid w:val="0055443C"/>
    <w:rsid w:val="00554AAA"/>
    <w:rsid w:val="005557D2"/>
    <w:rsid w:val="0055621E"/>
    <w:rsid w:val="00561ED6"/>
    <w:rsid w:val="00563F7B"/>
    <w:rsid w:val="0056534D"/>
    <w:rsid w:val="005663B7"/>
    <w:rsid w:val="0056740D"/>
    <w:rsid w:val="00570A1C"/>
    <w:rsid w:val="00570F5B"/>
    <w:rsid w:val="005714B5"/>
    <w:rsid w:val="00571641"/>
    <w:rsid w:val="00571881"/>
    <w:rsid w:val="0057205E"/>
    <w:rsid w:val="00572BBE"/>
    <w:rsid w:val="00574144"/>
    <w:rsid w:val="00575157"/>
    <w:rsid w:val="005763B0"/>
    <w:rsid w:val="005767F6"/>
    <w:rsid w:val="005767F8"/>
    <w:rsid w:val="00577CCB"/>
    <w:rsid w:val="005800FA"/>
    <w:rsid w:val="00580230"/>
    <w:rsid w:val="0058100D"/>
    <w:rsid w:val="005825CA"/>
    <w:rsid w:val="00582D74"/>
    <w:rsid w:val="00583F55"/>
    <w:rsid w:val="00590599"/>
    <w:rsid w:val="005906C7"/>
    <w:rsid w:val="0059140E"/>
    <w:rsid w:val="0059188F"/>
    <w:rsid w:val="00591ABC"/>
    <w:rsid w:val="00592A57"/>
    <w:rsid w:val="005941DE"/>
    <w:rsid w:val="00594475"/>
    <w:rsid w:val="00594866"/>
    <w:rsid w:val="00595658"/>
    <w:rsid w:val="0059579C"/>
    <w:rsid w:val="00596249"/>
    <w:rsid w:val="00596AF9"/>
    <w:rsid w:val="00597447"/>
    <w:rsid w:val="005977DF"/>
    <w:rsid w:val="00597A07"/>
    <w:rsid w:val="00597D0D"/>
    <w:rsid w:val="005A02C2"/>
    <w:rsid w:val="005A0410"/>
    <w:rsid w:val="005A0522"/>
    <w:rsid w:val="005A0818"/>
    <w:rsid w:val="005A081C"/>
    <w:rsid w:val="005A1D81"/>
    <w:rsid w:val="005A220E"/>
    <w:rsid w:val="005A2481"/>
    <w:rsid w:val="005A25B5"/>
    <w:rsid w:val="005A2D3C"/>
    <w:rsid w:val="005A4013"/>
    <w:rsid w:val="005A4038"/>
    <w:rsid w:val="005A43D0"/>
    <w:rsid w:val="005A4CFE"/>
    <w:rsid w:val="005A501D"/>
    <w:rsid w:val="005A71C3"/>
    <w:rsid w:val="005A7E34"/>
    <w:rsid w:val="005B1F2B"/>
    <w:rsid w:val="005B28DA"/>
    <w:rsid w:val="005B3CC7"/>
    <w:rsid w:val="005B4338"/>
    <w:rsid w:val="005B455F"/>
    <w:rsid w:val="005B581F"/>
    <w:rsid w:val="005B7894"/>
    <w:rsid w:val="005B7C55"/>
    <w:rsid w:val="005C0537"/>
    <w:rsid w:val="005C13A5"/>
    <w:rsid w:val="005C2E72"/>
    <w:rsid w:val="005C354A"/>
    <w:rsid w:val="005C442E"/>
    <w:rsid w:val="005C4B0A"/>
    <w:rsid w:val="005C4EBA"/>
    <w:rsid w:val="005C679B"/>
    <w:rsid w:val="005C6B5A"/>
    <w:rsid w:val="005C7304"/>
    <w:rsid w:val="005C795D"/>
    <w:rsid w:val="005C7C01"/>
    <w:rsid w:val="005C7CD8"/>
    <w:rsid w:val="005D0408"/>
    <w:rsid w:val="005D0458"/>
    <w:rsid w:val="005D1A0D"/>
    <w:rsid w:val="005D1AAB"/>
    <w:rsid w:val="005D1B4C"/>
    <w:rsid w:val="005D2356"/>
    <w:rsid w:val="005D2B4D"/>
    <w:rsid w:val="005D2D42"/>
    <w:rsid w:val="005D300E"/>
    <w:rsid w:val="005D3018"/>
    <w:rsid w:val="005D3228"/>
    <w:rsid w:val="005D5C10"/>
    <w:rsid w:val="005D5C33"/>
    <w:rsid w:val="005D5DE7"/>
    <w:rsid w:val="005D66FF"/>
    <w:rsid w:val="005D6863"/>
    <w:rsid w:val="005E0122"/>
    <w:rsid w:val="005E0505"/>
    <w:rsid w:val="005E1473"/>
    <w:rsid w:val="005E18B2"/>
    <w:rsid w:val="005E1D68"/>
    <w:rsid w:val="005E2A0A"/>
    <w:rsid w:val="005E3070"/>
    <w:rsid w:val="005E3909"/>
    <w:rsid w:val="005E4CCB"/>
    <w:rsid w:val="005E5166"/>
    <w:rsid w:val="005E596F"/>
    <w:rsid w:val="005E600D"/>
    <w:rsid w:val="005E67FB"/>
    <w:rsid w:val="005E6DCA"/>
    <w:rsid w:val="005E6F84"/>
    <w:rsid w:val="005E7D5D"/>
    <w:rsid w:val="005F08D0"/>
    <w:rsid w:val="005F0E0B"/>
    <w:rsid w:val="005F424C"/>
    <w:rsid w:val="005F42AF"/>
    <w:rsid w:val="005F64FB"/>
    <w:rsid w:val="005F670E"/>
    <w:rsid w:val="005F7309"/>
    <w:rsid w:val="00600206"/>
    <w:rsid w:val="00601A4F"/>
    <w:rsid w:val="00601A71"/>
    <w:rsid w:val="006020B1"/>
    <w:rsid w:val="00604B93"/>
    <w:rsid w:val="00604C7B"/>
    <w:rsid w:val="00604ECE"/>
    <w:rsid w:val="0060634D"/>
    <w:rsid w:val="006064A0"/>
    <w:rsid w:val="00606735"/>
    <w:rsid w:val="00606D8D"/>
    <w:rsid w:val="00606F65"/>
    <w:rsid w:val="0060736D"/>
    <w:rsid w:val="00610187"/>
    <w:rsid w:val="006106E0"/>
    <w:rsid w:val="0061073A"/>
    <w:rsid w:val="006107DF"/>
    <w:rsid w:val="00610EBD"/>
    <w:rsid w:val="006146C1"/>
    <w:rsid w:val="00614E17"/>
    <w:rsid w:val="00614F7C"/>
    <w:rsid w:val="006152AF"/>
    <w:rsid w:val="006168AE"/>
    <w:rsid w:val="00616C53"/>
    <w:rsid w:val="00617F17"/>
    <w:rsid w:val="00617FD3"/>
    <w:rsid w:val="00620CA2"/>
    <w:rsid w:val="00620D43"/>
    <w:rsid w:val="00622459"/>
    <w:rsid w:val="0062252C"/>
    <w:rsid w:val="006248D4"/>
    <w:rsid w:val="006249A2"/>
    <w:rsid w:val="00624FE7"/>
    <w:rsid w:val="006257E5"/>
    <w:rsid w:val="0062588B"/>
    <w:rsid w:val="0062604F"/>
    <w:rsid w:val="006264B9"/>
    <w:rsid w:val="006300BC"/>
    <w:rsid w:val="006302DD"/>
    <w:rsid w:val="006305A1"/>
    <w:rsid w:val="00630E46"/>
    <w:rsid w:val="006314DF"/>
    <w:rsid w:val="00631A02"/>
    <w:rsid w:val="00632E2F"/>
    <w:rsid w:val="0063352C"/>
    <w:rsid w:val="00634574"/>
    <w:rsid w:val="006347F2"/>
    <w:rsid w:val="00635089"/>
    <w:rsid w:val="00636101"/>
    <w:rsid w:val="0063645E"/>
    <w:rsid w:val="00636AE3"/>
    <w:rsid w:val="00636B1C"/>
    <w:rsid w:val="0063724F"/>
    <w:rsid w:val="00637341"/>
    <w:rsid w:val="006374BA"/>
    <w:rsid w:val="00637693"/>
    <w:rsid w:val="00637BA7"/>
    <w:rsid w:val="00640263"/>
    <w:rsid w:val="00640A2C"/>
    <w:rsid w:val="00640FB4"/>
    <w:rsid w:val="006414B2"/>
    <w:rsid w:val="0064272B"/>
    <w:rsid w:val="00642EC0"/>
    <w:rsid w:val="006433FF"/>
    <w:rsid w:val="00643BBE"/>
    <w:rsid w:val="00643F4E"/>
    <w:rsid w:val="006442CC"/>
    <w:rsid w:val="00644521"/>
    <w:rsid w:val="006451D9"/>
    <w:rsid w:val="0064602A"/>
    <w:rsid w:val="00646447"/>
    <w:rsid w:val="00646986"/>
    <w:rsid w:val="006474F5"/>
    <w:rsid w:val="00647A91"/>
    <w:rsid w:val="00650B24"/>
    <w:rsid w:val="00651210"/>
    <w:rsid w:val="0065134C"/>
    <w:rsid w:val="00651667"/>
    <w:rsid w:val="0065169E"/>
    <w:rsid w:val="006517A9"/>
    <w:rsid w:val="00651EAD"/>
    <w:rsid w:val="006525B6"/>
    <w:rsid w:val="00652AE2"/>
    <w:rsid w:val="006530B3"/>
    <w:rsid w:val="006540F0"/>
    <w:rsid w:val="00657C63"/>
    <w:rsid w:val="00657CE0"/>
    <w:rsid w:val="00660F3A"/>
    <w:rsid w:val="006610D4"/>
    <w:rsid w:val="0066423E"/>
    <w:rsid w:val="00664BAD"/>
    <w:rsid w:val="00665039"/>
    <w:rsid w:val="0066648F"/>
    <w:rsid w:val="00667504"/>
    <w:rsid w:val="0066766E"/>
    <w:rsid w:val="006713C0"/>
    <w:rsid w:val="006719F3"/>
    <w:rsid w:val="0067251B"/>
    <w:rsid w:val="00672CBD"/>
    <w:rsid w:val="00673835"/>
    <w:rsid w:val="00673987"/>
    <w:rsid w:val="00673DE4"/>
    <w:rsid w:val="00673F34"/>
    <w:rsid w:val="00675027"/>
    <w:rsid w:val="0067547D"/>
    <w:rsid w:val="00675750"/>
    <w:rsid w:val="00675E4A"/>
    <w:rsid w:val="00677436"/>
    <w:rsid w:val="00677D29"/>
    <w:rsid w:val="00680F9A"/>
    <w:rsid w:val="006812AA"/>
    <w:rsid w:val="006821A7"/>
    <w:rsid w:val="0068244E"/>
    <w:rsid w:val="006826BB"/>
    <w:rsid w:val="00683F6B"/>
    <w:rsid w:val="00684C55"/>
    <w:rsid w:val="006861CB"/>
    <w:rsid w:val="00686C83"/>
    <w:rsid w:val="00687909"/>
    <w:rsid w:val="006900B5"/>
    <w:rsid w:val="0069058B"/>
    <w:rsid w:val="00690763"/>
    <w:rsid w:val="006917F4"/>
    <w:rsid w:val="00693367"/>
    <w:rsid w:val="006942CC"/>
    <w:rsid w:val="0069474D"/>
    <w:rsid w:val="006953AA"/>
    <w:rsid w:val="00695796"/>
    <w:rsid w:val="0069759E"/>
    <w:rsid w:val="00697831"/>
    <w:rsid w:val="006A029A"/>
    <w:rsid w:val="006A0BC5"/>
    <w:rsid w:val="006A0D46"/>
    <w:rsid w:val="006A147A"/>
    <w:rsid w:val="006A2BAA"/>
    <w:rsid w:val="006A2BF3"/>
    <w:rsid w:val="006A4772"/>
    <w:rsid w:val="006A5467"/>
    <w:rsid w:val="006A5569"/>
    <w:rsid w:val="006A56C5"/>
    <w:rsid w:val="006A5F31"/>
    <w:rsid w:val="006A6B06"/>
    <w:rsid w:val="006A7297"/>
    <w:rsid w:val="006B017C"/>
    <w:rsid w:val="006B09E5"/>
    <w:rsid w:val="006B1D96"/>
    <w:rsid w:val="006B2432"/>
    <w:rsid w:val="006B3221"/>
    <w:rsid w:val="006B367C"/>
    <w:rsid w:val="006B42B8"/>
    <w:rsid w:val="006B56C6"/>
    <w:rsid w:val="006B5ECE"/>
    <w:rsid w:val="006B6421"/>
    <w:rsid w:val="006B65A6"/>
    <w:rsid w:val="006B66F6"/>
    <w:rsid w:val="006B6814"/>
    <w:rsid w:val="006B69B5"/>
    <w:rsid w:val="006B7FE8"/>
    <w:rsid w:val="006C01AD"/>
    <w:rsid w:val="006C0CDD"/>
    <w:rsid w:val="006C0E02"/>
    <w:rsid w:val="006C13F2"/>
    <w:rsid w:val="006C15E4"/>
    <w:rsid w:val="006C1F8A"/>
    <w:rsid w:val="006C295B"/>
    <w:rsid w:val="006C3E45"/>
    <w:rsid w:val="006C4612"/>
    <w:rsid w:val="006C5DCF"/>
    <w:rsid w:val="006C5F34"/>
    <w:rsid w:val="006C63DC"/>
    <w:rsid w:val="006C76CD"/>
    <w:rsid w:val="006C76DD"/>
    <w:rsid w:val="006C7DD4"/>
    <w:rsid w:val="006D0812"/>
    <w:rsid w:val="006D15ED"/>
    <w:rsid w:val="006D288A"/>
    <w:rsid w:val="006D2D33"/>
    <w:rsid w:val="006D3791"/>
    <w:rsid w:val="006D3D59"/>
    <w:rsid w:val="006D4538"/>
    <w:rsid w:val="006D45CC"/>
    <w:rsid w:val="006D46EF"/>
    <w:rsid w:val="006D61F2"/>
    <w:rsid w:val="006D6276"/>
    <w:rsid w:val="006D669C"/>
    <w:rsid w:val="006D7005"/>
    <w:rsid w:val="006D72A7"/>
    <w:rsid w:val="006D72B8"/>
    <w:rsid w:val="006E06A0"/>
    <w:rsid w:val="006E0951"/>
    <w:rsid w:val="006E16BC"/>
    <w:rsid w:val="006E2245"/>
    <w:rsid w:val="006E2636"/>
    <w:rsid w:val="006E2803"/>
    <w:rsid w:val="006E28A9"/>
    <w:rsid w:val="006E2E6A"/>
    <w:rsid w:val="006E6637"/>
    <w:rsid w:val="006E6878"/>
    <w:rsid w:val="006E7903"/>
    <w:rsid w:val="006F0045"/>
    <w:rsid w:val="006F0808"/>
    <w:rsid w:val="006F1E09"/>
    <w:rsid w:val="006F2340"/>
    <w:rsid w:val="006F2499"/>
    <w:rsid w:val="006F27C0"/>
    <w:rsid w:val="006F283B"/>
    <w:rsid w:val="006F31EB"/>
    <w:rsid w:val="006F493A"/>
    <w:rsid w:val="006F519C"/>
    <w:rsid w:val="006F5A8D"/>
    <w:rsid w:val="006F5A9F"/>
    <w:rsid w:val="006F5F74"/>
    <w:rsid w:val="006F7C15"/>
    <w:rsid w:val="006F7E77"/>
    <w:rsid w:val="0070046F"/>
    <w:rsid w:val="007039BF"/>
    <w:rsid w:val="00703C59"/>
    <w:rsid w:val="007043AC"/>
    <w:rsid w:val="00704A0A"/>
    <w:rsid w:val="00704D66"/>
    <w:rsid w:val="00704DBD"/>
    <w:rsid w:val="007053D8"/>
    <w:rsid w:val="00705FFF"/>
    <w:rsid w:val="007117B6"/>
    <w:rsid w:val="0071186C"/>
    <w:rsid w:val="00711EB4"/>
    <w:rsid w:val="00711EF2"/>
    <w:rsid w:val="00713948"/>
    <w:rsid w:val="00714472"/>
    <w:rsid w:val="007145D8"/>
    <w:rsid w:val="00715129"/>
    <w:rsid w:val="007160FA"/>
    <w:rsid w:val="007162ED"/>
    <w:rsid w:val="00717C8F"/>
    <w:rsid w:val="00717EE3"/>
    <w:rsid w:val="007203EA"/>
    <w:rsid w:val="00720F44"/>
    <w:rsid w:val="007210F5"/>
    <w:rsid w:val="007212DF"/>
    <w:rsid w:val="00721B3B"/>
    <w:rsid w:val="00722D38"/>
    <w:rsid w:val="00724A15"/>
    <w:rsid w:val="00726B81"/>
    <w:rsid w:val="00726C13"/>
    <w:rsid w:val="00727B41"/>
    <w:rsid w:val="00730A0B"/>
    <w:rsid w:val="00730A21"/>
    <w:rsid w:val="00730D8D"/>
    <w:rsid w:val="0073112D"/>
    <w:rsid w:val="0073173D"/>
    <w:rsid w:val="00731B93"/>
    <w:rsid w:val="00732656"/>
    <w:rsid w:val="0073394F"/>
    <w:rsid w:val="00733D0D"/>
    <w:rsid w:val="007345AB"/>
    <w:rsid w:val="00735104"/>
    <w:rsid w:val="007406F8"/>
    <w:rsid w:val="00740A81"/>
    <w:rsid w:val="00740BDF"/>
    <w:rsid w:val="00740E25"/>
    <w:rsid w:val="00741566"/>
    <w:rsid w:val="007415FD"/>
    <w:rsid w:val="007419FD"/>
    <w:rsid w:val="007423C2"/>
    <w:rsid w:val="007430A2"/>
    <w:rsid w:val="007435F4"/>
    <w:rsid w:val="00744084"/>
    <w:rsid w:val="007448B8"/>
    <w:rsid w:val="00744CFA"/>
    <w:rsid w:val="0074551A"/>
    <w:rsid w:val="00745FA6"/>
    <w:rsid w:val="00746F61"/>
    <w:rsid w:val="007472F9"/>
    <w:rsid w:val="00747D53"/>
    <w:rsid w:val="007503EB"/>
    <w:rsid w:val="00750836"/>
    <w:rsid w:val="00750968"/>
    <w:rsid w:val="007509ED"/>
    <w:rsid w:val="00750F14"/>
    <w:rsid w:val="00751A3C"/>
    <w:rsid w:val="00752B7D"/>
    <w:rsid w:val="00752C37"/>
    <w:rsid w:val="007537B3"/>
    <w:rsid w:val="00753EEE"/>
    <w:rsid w:val="00754236"/>
    <w:rsid w:val="007544EC"/>
    <w:rsid w:val="00754DE4"/>
    <w:rsid w:val="00755DED"/>
    <w:rsid w:val="00755EBE"/>
    <w:rsid w:val="007566E8"/>
    <w:rsid w:val="00757012"/>
    <w:rsid w:val="0075710A"/>
    <w:rsid w:val="00757A5A"/>
    <w:rsid w:val="0076126F"/>
    <w:rsid w:val="00761B32"/>
    <w:rsid w:val="00761BC1"/>
    <w:rsid w:val="00761C84"/>
    <w:rsid w:val="007630F4"/>
    <w:rsid w:val="007633DE"/>
    <w:rsid w:val="007636B1"/>
    <w:rsid w:val="00763884"/>
    <w:rsid w:val="00763CCF"/>
    <w:rsid w:val="00763FCA"/>
    <w:rsid w:val="00764174"/>
    <w:rsid w:val="007647FC"/>
    <w:rsid w:val="007649CE"/>
    <w:rsid w:val="00764A41"/>
    <w:rsid w:val="00764AD0"/>
    <w:rsid w:val="00764DD2"/>
    <w:rsid w:val="007703DF"/>
    <w:rsid w:val="00770C40"/>
    <w:rsid w:val="00771268"/>
    <w:rsid w:val="00771E76"/>
    <w:rsid w:val="007741B6"/>
    <w:rsid w:val="00774666"/>
    <w:rsid w:val="00775673"/>
    <w:rsid w:val="00775CE5"/>
    <w:rsid w:val="00775F38"/>
    <w:rsid w:val="00777240"/>
    <w:rsid w:val="0077743F"/>
    <w:rsid w:val="00777A52"/>
    <w:rsid w:val="00777BA4"/>
    <w:rsid w:val="007807A8"/>
    <w:rsid w:val="007809FC"/>
    <w:rsid w:val="00780FA2"/>
    <w:rsid w:val="0078279F"/>
    <w:rsid w:val="00783038"/>
    <w:rsid w:val="007836F5"/>
    <w:rsid w:val="007873DD"/>
    <w:rsid w:val="00787604"/>
    <w:rsid w:val="00787BC6"/>
    <w:rsid w:val="00787F5B"/>
    <w:rsid w:val="007900B2"/>
    <w:rsid w:val="007903DE"/>
    <w:rsid w:val="0079069E"/>
    <w:rsid w:val="0079204A"/>
    <w:rsid w:val="0079268E"/>
    <w:rsid w:val="007927A1"/>
    <w:rsid w:val="00793D09"/>
    <w:rsid w:val="0079469E"/>
    <w:rsid w:val="00794AA1"/>
    <w:rsid w:val="00795184"/>
    <w:rsid w:val="00796986"/>
    <w:rsid w:val="00797571"/>
    <w:rsid w:val="00797FFA"/>
    <w:rsid w:val="007A07B4"/>
    <w:rsid w:val="007A15B8"/>
    <w:rsid w:val="007A1652"/>
    <w:rsid w:val="007A1D4F"/>
    <w:rsid w:val="007A2368"/>
    <w:rsid w:val="007A2AE3"/>
    <w:rsid w:val="007A2C7D"/>
    <w:rsid w:val="007A32E6"/>
    <w:rsid w:val="007A65FD"/>
    <w:rsid w:val="007A79CA"/>
    <w:rsid w:val="007B1C5F"/>
    <w:rsid w:val="007B3968"/>
    <w:rsid w:val="007B43C3"/>
    <w:rsid w:val="007B4448"/>
    <w:rsid w:val="007B4683"/>
    <w:rsid w:val="007B46A6"/>
    <w:rsid w:val="007B4A2E"/>
    <w:rsid w:val="007B547B"/>
    <w:rsid w:val="007B63C4"/>
    <w:rsid w:val="007B7861"/>
    <w:rsid w:val="007B7DE6"/>
    <w:rsid w:val="007C0871"/>
    <w:rsid w:val="007C1ECA"/>
    <w:rsid w:val="007C1F61"/>
    <w:rsid w:val="007C25CD"/>
    <w:rsid w:val="007C33E4"/>
    <w:rsid w:val="007C34FD"/>
    <w:rsid w:val="007C3ABA"/>
    <w:rsid w:val="007C3EBB"/>
    <w:rsid w:val="007C48B1"/>
    <w:rsid w:val="007C4C5B"/>
    <w:rsid w:val="007C6187"/>
    <w:rsid w:val="007C621E"/>
    <w:rsid w:val="007C65A1"/>
    <w:rsid w:val="007C6913"/>
    <w:rsid w:val="007C7687"/>
    <w:rsid w:val="007D1D2D"/>
    <w:rsid w:val="007D1D33"/>
    <w:rsid w:val="007D1EDE"/>
    <w:rsid w:val="007D23E3"/>
    <w:rsid w:val="007D4166"/>
    <w:rsid w:val="007D43FF"/>
    <w:rsid w:val="007D4C9A"/>
    <w:rsid w:val="007D54EC"/>
    <w:rsid w:val="007D5B66"/>
    <w:rsid w:val="007D5CB7"/>
    <w:rsid w:val="007D6622"/>
    <w:rsid w:val="007E11A5"/>
    <w:rsid w:val="007E1678"/>
    <w:rsid w:val="007E1E22"/>
    <w:rsid w:val="007E2423"/>
    <w:rsid w:val="007E3EF1"/>
    <w:rsid w:val="007E51AB"/>
    <w:rsid w:val="007E548A"/>
    <w:rsid w:val="007E6045"/>
    <w:rsid w:val="007E6715"/>
    <w:rsid w:val="007E6769"/>
    <w:rsid w:val="007E6B06"/>
    <w:rsid w:val="007E72F0"/>
    <w:rsid w:val="007F00EB"/>
    <w:rsid w:val="007F1B0A"/>
    <w:rsid w:val="007F205B"/>
    <w:rsid w:val="007F2682"/>
    <w:rsid w:val="007F2734"/>
    <w:rsid w:val="007F2874"/>
    <w:rsid w:val="007F2D6F"/>
    <w:rsid w:val="007F3773"/>
    <w:rsid w:val="007F487E"/>
    <w:rsid w:val="007F50C6"/>
    <w:rsid w:val="007F5C4D"/>
    <w:rsid w:val="007F6ADD"/>
    <w:rsid w:val="007F77D8"/>
    <w:rsid w:val="007F7A90"/>
    <w:rsid w:val="00800770"/>
    <w:rsid w:val="00801029"/>
    <w:rsid w:val="00801EA7"/>
    <w:rsid w:val="0080217F"/>
    <w:rsid w:val="0080219F"/>
    <w:rsid w:val="008027E6"/>
    <w:rsid w:val="00803747"/>
    <w:rsid w:val="0080410D"/>
    <w:rsid w:val="008045DF"/>
    <w:rsid w:val="0080474E"/>
    <w:rsid w:val="00804D2C"/>
    <w:rsid w:val="008057C7"/>
    <w:rsid w:val="00806C57"/>
    <w:rsid w:val="00806CA3"/>
    <w:rsid w:val="00807727"/>
    <w:rsid w:val="00807CD5"/>
    <w:rsid w:val="00807F91"/>
    <w:rsid w:val="008106A9"/>
    <w:rsid w:val="00810817"/>
    <w:rsid w:val="008122CA"/>
    <w:rsid w:val="008144F2"/>
    <w:rsid w:val="00815040"/>
    <w:rsid w:val="00815510"/>
    <w:rsid w:val="008164CF"/>
    <w:rsid w:val="00816A71"/>
    <w:rsid w:val="00816AD7"/>
    <w:rsid w:val="00821391"/>
    <w:rsid w:val="00822E54"/>
    <w:rsid w:val="008235A1"/>
    <w:rsid w:val="00823C08"/>
    <w:rsid w:val="00824108"/>
    <w:rsid w:val="008242CE"/>
    <w:rsid w:val="00824C8B"/>
    <w:rsid w:val="00826BFD"/>
    <w:rsid w:val="00826C23"/>
    <w:rsid w:val="00827A8F"/>
    <w:rsid w:val="00827D39"/>
    <w:rsid w:val="0083294B"/>
    <w:rsid w:val="00832CB3"/>
    <w:rsid w:val="00834927"/>
    <w:rsid w:val="00834E4B"/>
    <w:rsid w:val="008352C5"/>
    <w:rsid w:val="008356D2"/>
    <w:rsid w:val="008367B3"/>
    <w:rsid w:val="008375F6"/>
    <w:rsid w:val="00840681"/>
    <w:rsid w:val="0084097D"/>
    <w:rsid w:val="00840C55"/>
    <w:rsid w:val="00840D89"/>
    <w:rsid w:val="00841FD0"/>
    <w:rsid w:val="00842720"/>
    <w:rsid w:val="00843B20"/>
    <w:rsid w:val="00843B2F"/>
    <w:rsid w:val="008442F3"/>
    <w:rsid w:val="0084464D"/>
    <w:rsid w:val="00844959"/>
    <w:rsid w:val="00847910"/>
    <w:rsid w:val="00850233"/>
    <w:rsid w:val="00852AC1"/>
    <w:rsid w:val="00853978"/>
    <w:rsid w:val="00853DEB"/>
    <w:rsid w:val="00854C15"/>
    <w:rsid w:val="008560CE"/>
    <w:rsid w:val="00856864"/>
    <w:rsid w:val="008573FB"/>
    <w:rsid w:val="0086064C"/>
    <w:rsid w:val="008607ED"/>
    <w:rsid w:val="008608EA"/>
    <w:rsid w:val="008613EC"/>
    <w:rsid w:val="00861417"/>
    <w:rsid w:val="00861DAF"/>
    <w:rsid w:val="008634D9"/>
    <w:rsid w:val="0086356B"/>
    <w:rsid w:val="008649A7"/>
    <w:rsid w:val="00864DDF"/>
    <w:rsid w:val="00864F32"/>
    <w:rsid w:val="008651EE"/>
    <w:rsid w:val="0086596F"/>
    <w:rsid w:val="00865A30"/>
    <w:rsid w:val="0086621D"/>
    <w:rsid w:val="00870D0D"/>
    <w:rsid w:val="00871E85"/>
    <w:rsid w:val="008725C0"/>
    <w:rsid w:val="00872B31"/>
    <w:rsid w:val="00872E62"/>
    <w:rsid w:val="00872F58"/>
    <w:rsid w:val="00873470"/>
    <w:rsid w:val="0087417F"/>
    <w:rsid w:val="00874940"/>
    <w:rsid w:val="00876D32"/>
    <w:rsid w:val="00876ED9"/>
    <w:rsid w:val="0088139A"/>
    <w:rsid w:val="00881B73"/>
    <w:rsid w:val="00882150"/>
    <w:rsid w:val="00882965"/>
    <w:rsid w:val="008829CD"/>
    <w:rsid w:val="00882B47"/>
    <w:rsid w:val="0088324C"/>
    <w:rsid w:val="0088370C"/>
    <w:rsid w:val="00883973"/>
    <w:rsid w:val="00884E6D"/>
    <w:rsid w:val="00884F00"/>
    <w:rsid w:val="00885687"/>
    <w:rsid w:val="00886B78"/>
    <w:rsid w:val="00887226"/>
    <w:rsid w:val="008872E1"/>
    <w:rsid w:val="0088789C"/>
    <w:rsid w:val="00890EB2"/>
    <w:rsid w:val="00890FB9"/>
    <w:rsid w:val="00891FD5"/>
    <w:rsid w:val="00892935"/>
    <w:rsid w:val="00892F6D"/>
    <w:rsid w:val="00893A40"/>
    <w:rsid w:val="00893B30"/>
    <w:rsid w:val="00893C7C"/>
    <w:rsid w:val="00893CFD"/>
    <w:rsid w:val="0089491C"/>
    <w:rsid w:val="00895877"/>
    <w:rsid w:val="00895F02"/>
    <w:rsid w:val="008960D1"/>
    <w:rsid w:val="00896D2A"/>
    <w:rsid w:val="00897C26"/>
    <w:rsid w:val="008A0619"/>
    <w:rsid w:val="008A1F12"/>
    <w:rsid w:val="008A3641"/>
    <w:rsid w:val="008A38AA"/>
    <w:rsid w:val="008A3AF7"/>
    <w:rsid w:val="008A5A86"/>
    <w:rsid w:val="008A5D09"/>
    <w:rsid w:val="008A7792"/>
    <w:rsid w:val="008B137F"/>
    <w:rsid w:val="008B2BD1"/>
    <w:rsid w:val="008B2CD9"/>
    <w:rsid w:val="008B2D1C"/>
    <w:rsid w:val="008B3097"/>
    <w:rsid w:val="008B4181"/>
    <w:rsid w:val="008B482C"/>
    <w:rsid w:val="008B4896"/>
    <w:rsid w:val="008B4929"/>
    <w:rsid w:val="008B4FF6"/>
    <w:rsid w:val="008B5257"/>
    <w:rsid w:val="008B617A"/>
    <w:rsid w:val="008B756A"/>
    <w:rsid w:val="008B7ABD"/>
    <w:rsid w:val="008C06CB"/>
    <w:rsid w:val="008C09FF"/>
    <w:rsid w:val="008C1418"/>
    <w:rsid w:val="008C234A"/>
    <w:rsid w:val="008C2DAA"/>
    <w:rsid w:val="008C351D"/>
    <w:rsid w:val="008C368D"/>
    <w:rsid w:val="008C3ED9"/>
    <w:rsid w:val="008C4FFC"/>
    <w:rsid w:val="008C501B"/>
    <w:rsid w:val="008C5228"/>
    <w:rsid w:val="008C56EA"/>
    <w:rsid w:val="008C71C6"/>
    <w:rsid w:val="008C7735"/>
    <w:rsid w:val="008C789D"/>
    <w:rsid w:val="008D0E38"/>
    <w:rsid w:val="008D0EDC"/>
    <w:rsid w:val="008D1029"/>
    <w:rsid w:val="008D1108"/>
    <w:rsid w:val="008D1553"/>
    <w:rsid w:val="008D1EFC"/>
    <w:rsid w:val="008D2C50"/>
    <w:rsid w:val="008D3550"/>
    <w:rsid w:val="008D3B1B"/>
    <w:rsid w:val="008D5703"/>
    <w:rsid w:val="008D579C"/>
    <w:rsid w:val="008D70A6"/>
    <w:rsid w:val="008D7581"/>
    <w:rsid w:val="008D79F2"/>
    <w:rsid w:val="008E044D"/>
    <w:rsid w:val="008E1869"/>
    <w:rsid w:val="008E1941"/>
    <w:rsid w:val="008E29B1"/>
    <w:rsid w:val="008E399D"/>
    <w:rsid w:val="008E39C4"/>
    <w:rsid w:val="008E3A7A"/>
    <w:rsid w:val="008E415A"/>
    <w:rsid w:val="008E4FE1"/>
    <w:rsid w:val="008E51D9"/>
    <w:rsid w:val="008E5A85"/>
    <w:rsid w:val="008E6B30"/>
    <w:rsid w:val="008E6E90"/>
    <w:rsid w:val="008F090B"/>
    <w:rsid w:val="008F0CC4"/>
    <w:rsid w:val="008F111D"/>
    <w:rsid w:val="008F16D5"/>
    <w:rsid w:val="008F171B"/>
    <w:rsid w:val="008F1CCB"/>
    <w:rsid w:val="008F207D"/>
    <w:rsid w:val="008F2090"/>
    <w:rsid w:val="008F34BB"/>
    <w:rsid w:val="008F3730"/>
    <w:rsid w:val="008F4375"/>
    <w:rsid w:val="008F56C2"/>
    <w:rsid w:val="008F6125"/>
    <w:rsid w:val="008F6931"/>
    <w:rsid w:val="008F6BE5"/>
    <w:rsid w:val="008F7A24"/>
    <w:rsid w:val="00900044"/>
    <w:rsid w:val="00900656"/>
    <w:rsid w:val="00901E5E"/>
    <w:rsid w:val="009029C7"/>
    <w:rsid w:val="00902B8F"/>
    <w:rsid w:val="00903215"/>
    <w:rsid w:val="009048D3"/>
    <w:rsid w:val="009056A6"/>
    <w:rsid w:val="00905DD9"/>
    <w:rsid w:val="00905EF0"/>
    <w:rsid w:val="00907083"/>
    <w:rsid w:val="009076A5"/>
    <w:rsid w:val="00907F04"/>
    <w:rsid w:val="009101D3"/>
    <w:rsid w:val="00910220"/>
    <w:rsid w:val="00911555"/>
    <w:rsid w:val="009117D4"/>
    <w:rsid w:val="009124AF"/>
    <w:rsid w:val="0091335D"/>
    <w:rsid w:val="00913520"/>
    <w:rsid w:val="0091444D"/>
    <w:rsid w:val="00914576"/>
    <w:rsid w:val="00916401"/>
    <w:rsid w:val="00916CBA"/>
    <w:rsid w:val="00917FCE"/>
    <w:rsid w:val="00920891"/>
    <w:rsid w:val="009214C6"/>
    <w:rsid w:val="009219CA"/>
    <w:rsid w:val="00921ADD"/>
    <w:rsid w:val="00921C27"/>
    <w:rsid w:val="009248F7"/>
    <w:rsid w:val="00925162"/>
    <w:rsid w:val="00925CFA"/>
    <w:rsid w:val="00925DA8"/>
    <w:rsid w:val="009260F2"/>
    <w:rsid w:val="009264A6"/>
    <w:rsid w:val="00926AF9"/>
    <w:rsid w:val="00927C6C"/>
    <w:rsid w:val="00930646"/>
    <w:rsid w:val="00930FC9"/>
    <w:rsid w:val="0093233E"/>
    <w:rsid w:val="009329EE"/>
    <w:rsid w:val="00933418"/>
    <w:rsid w:val="00933E8A"/>
    <w:rsid w:val="00934989"/>
    <w:rsid w:val="00934EF8"/>
    <w:rsid w:val="00934F5E"/>
    <w:rsid w:val="00935046"/>
    <w:rsid w:val="00936654"/>
    <w:rsid w:val="00940525"/>
    <w:rsid w:val="009410BB"/>
    <w:rsid w:val="00941EB9"/>
    <w:rsid w:val="00942A1C"/>
    <w:rsid w:val="00942A66"/>
    <w:rsid w:val="009430A1"/>
    <w:rsid w:val="009434AC"/>
    <w:rsid w:val="00943663"/>
    <w:rsid w:val="0094446A"/>
    <w:rsid w:val="0094465A"/>
    <w:rsid w:val="00944E25"/>
    <w:rsid w:val="00944E8A"/>
    <w:rsid w:val="00945770"/>
    <w:rsid w:val="009462CE"/>
    <w:rsid w:val="009464BF"/>
    <w:rsid w:val="00946712"/>
    <w:rsid w:val="009475B2"/>
    <w:rsid w:val="00947E95"/>
    <w:rsid w:val="0095045A"/>
    <w:rsid w:val="0095234E"/>
    <w:rsid w:val="00953022"/>
    <w:rsid w:val="00953621"/>
    <w:rsid w:val="00955280"/>
    <w:rsid w:val="00955B58"/>
    <w:rsid w:val="00956919"/>
    <w:rsid w:val="00956AC7"/>
    <w:rsid w:val="00957A8A"/>
    <w:rsid w:val="00962292"/>
    <w:rsid w:val="0096235D"/>
    <w:rsid w:val="0096261A"/>
    <w:rsid w:val="00963D85"/>
    <w:rsid w:val="009640B0"/>
    <w:rsid w:val="00964317"/>
    <w:rsid w:val="0096586C"/>
    <w:rsid w:val="00965BAA"/>
    <w:rsid w:val="009661C5"/>
    <w:rsid w:val="00966487"/>
    <w:rsid w:val="009665BC"/>
    <w:rsid w:val="00966861"/>
    <w:rsid w:val="00966D41"/>
    <w:rsid w:val="00970D1D"/>
    <w:rsid w:val="00971509"/>
    <w:rsid w:val="009740D1"/>
    <w:rsid w:val="00974597"/>
    <w:rsid w:val="0097475F"/>
    <w:rsid w:val="0097553A"/>
    <w:rsid w:val="00975EB3"/>
    <w:rsid w:val="009760B0"/>
    <w:rsid w:val="00980716"/>
    <w:rsid w:val="00980C5C"/>
    <w:rsid w:val="00980D32"/>
    <w:rsid w:val="0098168F"/>
    <w:rsid w:val="0098186D"/>
    <w:rsid w:val="00981D76"/>
    <w:rsid w:val="009821CC"/>
    <w:rsid w:val="00982898"/>
    <w:rsid w:val="00982B52"/>
    <w:rsid w:val="00983807"/>
    <w:rsid w:val="00986620"/>
    <w:rsid w:val="00986ABB"/>
    <w:rsid w:val="00986C82"/>
    <w:rsid w:val="009879DD"/>
    <w:rsid w:val="00987B91"/>
    <w:rsid w:val="00987DB9"/>
    <w:rsid w:val="009902EE"/>
    <w:rsid w:val="00990689"/>
    <w:rsid w:val="00991135"/>
    <w:rsid w:val="009925D2"/>
    <w:rsid w:val="00992E9B"/>
    <w:rsid w:val="00994CA3"/>
    <w:rsid w:val="00995103"/>
    <w:rsid w:val="0099603F"/>
    <w:rsid w:val="009969B3"/>
    <w:rsid w:val="00996AA4"/>
    <w:rsid w:val="00997013"/>
    <w:rsid w:val="009972F7"/>
    <w:rsid w:val="009973A1"/>
    <w:rsid w:val="00997FE3"/>
    <w:rsid w:val="009A08CD"/>
    <w:rsid w:val="009A0A95"/>
    <w:rsid w:val="009A21DE"/>
    <w:rsid w:val="009A22A4"/>
    <w:rsid w:val="009A3BDD"/>
    <w:rsid w:val="009A3D3F"/>
    <w:rsid w:val="009A52A8"/>
    <w:rsid w:val="009A54FA"/>
    <w:rsid w:val="009A5D66"/>
    <w:rsid w:val="009A62E3"/>
    <w:rsid w:val="009A6E92"/>
    <w:rsid w:val="009A7A31"/>
    <w:rsid w:val="009A7E65"/>
    <w:rsid w:val="009B2762"/>
    <w:rsid w:val="009B28AA"/>
    <w:rsid w:val="009B3205"/>
    <w:rsid w:val="009B3465"/>
    <w:rsid w:val="009B37EA"/>
    <w:rsid w:val="009B5C53"/>
    <w:rsid w:val="009B6391"/>
    <w:rsid w:val="009C0303"/>
    <w:rsid w:val="009C0344"/>
    <w:rsid w:val="009C0DC5"/>
    <w:rsid w:val="009C12ED"/>
    <w:rsid w:val="009C1510"/>
    <w:rsid w:val="009C185E"/>
    <w:rsid w:val="009C1960"/>
    <w:rsid w:val="009C2BA5"/>
    <w:rsid w:val="009C2E9E"/>
    <w:rsid w:val="009C4E4C"/>
    <w:rsid w:val="009C5A79"/>
    <w:rsid w:val="009C6021"/>
    <w:rsid w:val="009C6FE8"/>
    <w:rsid w:val="009C720A"/>
    <w:rsid w:val="009D0319"/>
    <w:rsid w:val="009D09FB"/>
    <w:rsid w:val="009D0AC2"/>
    <w:rsid w:val="009D1D01"/>
    <w:rsid w:val="009D2B7A"/>
    <w:rsid w:val="009D2BCF"/>
    <w:rsid w:val="009D2DA2"/>
    <w:rsid w:val="009D3C70"/>
    <w:rsid w:val="009D4D30"/>
    <w:rsid w:val="009D6571"/>
    <w:rsid w:val="009D6694"/>
    <w:rsid w:val="009D6C11"/>
    <w:rsid w:val="009D7BE5"/>
    <w:rsid w:val="009E0063"/>
    <w:rsid w:val="009E0B87"/>
    <w:rsid w:val="009E1400"/>
    <w:rsid w:val="009E1885"/>
    <w:rsid w:val="009E1C9E"/>
    <w:rsid w:val="009E1FD3"/>
    <w:rsid w:val="009E37AA"/>
    <w:rsid w:val="009E3C65"/>
    <w:rsid w:val="009E3D39"/>
    <w:rsid w:val="009E44CE"/>
    <w:rsid w:val="009E4C57"/>
    <w:rsid w:val="009E5B3F"/>
    <w:rsid w:val="009E671D"/>
    <w:rsid w:val="009E791A"/>
    <w:rsid w:val="009E7C77"/>
    <w:rsid w:val="009F0056"/>
    <w:rsid w:val="009F0D1D"/>
    <w:rsid w:val="009F2B8B"/>
    <w:rsid w:val="009F2DA5"/>
    <w:rsid w:val="009F3509"/>
    <w:rsid w:val="009F35BD"/>
    <w:rsid w:val="009F389E"/>
    <w:rsid w:val="009F4417"/>
    <w:rsid w:val="009F5877"/>
    <w:rsid w:val="009F5AAB"/>
    <w:rsid w:val="009F5B7D"/>
    <w:rsid w:val="009F6A45"/>
    <w:rsid w:val="009F720A"/>
    <w:rsid w:val="009F7CB0"/>
    <w:rsid w:val="00A0013E"/>
    <w:rsid w:val="00A006FB"/>
    <w:rsid w:val="00A00812"/>
    <w:rsid w:val="00A00837"/>
    <w:rsid w:val="00A015EA"/>
    <w:rsid w:val="00A01E6F"/>
    <w:rsid w:val="00A0362E"/>
    <w:rsid w:val="00A038B5"/>
    <w:rsid w:val="00A042A3"/>
    <w:rsid w:val="00A05AE1"/>
    <w:rsid w:val="00A0639C"/>
    <w:rsid w:val="00A07070"/>
    <w:rsid w:val="00A07072"/>
    <w:rsid w:val="00A1156D"/>
    <w:rsid w:val="00A135EB"/>
    <w:rsid w:val="00A13EB6"/>
    <w:rsid w:val="00A1418F"/>
    <w:rsid w:val="00A1499B"/>
    <w:rsid w:val="00A14C62"/>
    <w:rsid w:val="00A161AC"/>
    <w:rsid w:val="00A16269"/>
    <w:rsid w:val="00A164B1"/>
    <w:rsid w:val="00A17CDB"/>
    <w:rsid w:val="00A17E29"/>
    <w:rsid w:val="00A21819"/>
    <w:rsid w:val="00A22068"/>
    <w:rsid w:val="00A22427"/>
    <w:rsid w:val="00A22626"/>
    <w:rsid w:val="00A2334A"/>
    <w:rsid w:val="00A23965"/>
    <w:rsid w:val="00A23A41"/>
    <w:rsid w:val="00A23ECE"/>
    <w:rsid w:val="00A2427F"/>
    <w:rsid w:val="00A25354"/>
    <w:rsid w:val="00A25877"/>
    <w:rsid w:val="00A25FCE"/>
    <w:rsid w:val="00A26438"/>
    <w:rsid w:val="00A27547"/>
    <w:rsid w:val="00A30C06"/>
    <w:rsid w:val="00A31398"/>
    <w:rsid w:val="00A3178D"/>
    <w:rsid w:val="00A31A46"/>
    <w:rsid w:val="00A32BA0"/>
    <w:rsid w:val="00A337B2"/>
    <w:rsid w:val="00A34097"/>
    <w:rsid w:val="00A35FE4"/>
    <w:rsid w:val="00A36DB3"/>
    <w:rsid w:val="00A37540"/>
    <w:rsid w:val="00A40271"/>
    <w:rsid w:val="00A43DD8"/>
    <w:rsid w:val="00A44BF2"/>
    <w:rsid w:val="00A44C05"/>
    <w:rsid w:val="00A45138"/>
    <w:rsid w:val="00A45188"/>
    <w:rsid w:val="00A45A41"/>
    <w:rsid w:val="00A45DA1"/>
    <w:rsid w:val="00A45F7E"/>
    <w:rsid w:val="00A46495"/>
    <w:rsid w:val="00A46823"/>
    <w:rsid w:val="00A469BC"/>
    <w:rsid w:val="00A479AA"/>
    <w:rsid w:val="00A47BAF"/>
    <w:rsid w:val="00A47E4E"/>
    <w:rsid w:val="00A503C3"/>
    <w:rsid w:val="00A50920"/>
    <w:rsid w:val="00A5245F"/>
    <w:rsid w:val="00A52786"/>
    <w:rsid w:val="00A52B3B"/>
    <w:rsid w:val="00A52B6F"/>
    <w:rsid w:val="00A52E10"/>
    <w:rsid w:val="00A53223"/>
    <w:rsid w:val="00A5358B"/>
    <w:rsid w:val="00A53E91"/>
    <w:rsid w:val="00A5444C"/>
    <w:rsid w:val="00A55C10"/>
    <w:rsid w:val="00A567BF"/>
    <w:rsid w:val="00A56B0D"/>
    <w:rsid w:val="00A57281"/>
    <w:rsid w:val="00A57AEB"/>
    <w:rsid w:val="00A600D1"/>
    <w:rsid w:val="00A60699"/>
    <w:rsid w:val="00A61C55"/>
    <w:rsid w:val="00A61CFB"/>
    <w:rsid w:val="00A630EC"/>
    <w:rsid w:val="00A63696"/>
    <w:rsid w:val="00A64201"/>
    <w:rsid w:val="00A64D4A"/>
    <w:rsid w:val="00A658F5"/>
    <w:rsid w:val="00A65D45"/>
    <w:rsid w:val="00A65E4E"/>
    <w:rsid w:val="00A66A69"/>
    <w:rsid w:val="00A66E6A"/>
    <w:rsid w:val="00A704C9"/>
    <w:rsid w:val="00A70780"/>
    <w:rsid w:val="00A707C5"/>
    <w:rsid w:val="00A70A7B"/>
    <w:rsid w:val="00A717CB"/>
    <w:rsid w:val="00A7224A"/>
    <w:rsid w:val="00A73A8D"/>
    <w:rsid w:val="00A763C3"/>
    <w:rsid w:val="00A76657"/>
    <w:rsid w:val="00A76C52"/>
    <w:rsid w:val="00A76D07"/>
    <w:rsid w:val="00A77743"/>
    <w:rsid w:val="00A7787E"/>
    <w:rsid w:val="00A81829"/>
    <w:rsid w:val="00A826FA"/>
    <w:rsid w:val="00A829E6"/>
    <w:rsid w:val="00A82ECD"/>
    <w:rsid w:val="00A83F7E"/>
    <w:rsid w:val="00A85007"/>
    <w:rsid w:val="00A8516A"/>
    <w:rsid w:val="00A85AD1"/>
    <w:rsid w:val="00A86309"/>
    <w:rsid w:val="00A86DD4"/>
    <w:rsid w:val="00A87854"/>
    <w:rsid w:val="00A902C2"/>
    <w:rsid w:val="00A919B3"/>
    <w:rsid w:val="00A91B1C"/>
    <w:rsid w:val="00A924BA"/>
    <w:rsid w:val="00A938C6"/>
    <w:rsid w:val="00A93FB4"/>
    <w:rsid w:val="00A9547A"/>
    <w:rsid w:val="00A96162"/>
    <w:rsid w:val="00A964EA"/>
    <w:rsid w:val="00A973AC"/>
    <w:rsid w:val="00A973BA"/>
    <w:rsid w:val="00A97911"/>
    <w:rsid w:val="00AA02EB"/>
    <w:rsid w:val="00AA07F0"/>
    <w:rsid w:val="00AA08D3"/>
    <w:rsid w:val="00AA0A79"/>
    <w:rsid w:val="00AA25B0"/>
    <w:rsid w:val="00AA2B10"/>
    <w:rsid w:val="00AA33ED"/>
    <w:rsid w:val="00AA580D"/>
    <w:rsid w:val="00AA628C"/>
    <w:rsid w:val="00AA638A"/>
    <w:rsid w:val="00AA65B6"/>
    <w:rsid w:val="00AA6DD9"/>
    <w:rsid w:val="00AB0182"/>
    <w:rsid w:val="00AB039B"/>
    <w:rsid w:val="00AB0586"/>
    <w:rsid w:val="00AB06F6"/>
    <w:rsid w:val="00AB0913"/>
    <w:rsid w:val="00AB0ADB"/>
    <w:rsid w:val="00AB0F65"/>
    <w:rsid w:val="00AB1B33"/>
    <w:rsid w:val="00AB1F86"/>
    <w:rsid w:val="00AB20F8"/>
    <w:rsid w:val="00AB3440"/>
    <w:rsid w:val="00AB3FAB"/>
    <w:rsid w:val="00AB46E0"/>
    <w:rsid w:val="00AB4A96"/>
    <w:rsid w:val="00AB5579"/>
    <w:rsid w:val="00AB6233"/>
    <w:rsid w:val="00AB62BA"/>
    <w:rsid w:val="00AB75DE"/>
    <w:rsid w:val="00AB7CE2"/>
    <w:rsid w:val="00AC116B"/>
    <w:rsid w:val="00AC3706"/>
    <w:rsid w:val="00AC4D58"/>
    <w:rsid w:val="00AC545D"/>
    <w:rsid w:val="00AC5688"/>
    <w:rsid w:val="00AC58C8"/>
    <w:rsid w:val="00AC724B"/>
    <w:rsid w:val="00AC7452"/>
    <w:rsid w:val="00AC793A"/>
    <w:rsid w:val="00AC7DBB"/>
    <w:rsid w:val="00AC7FD1"/>
    <w:rsid w:val="00AD08AB"/>
    <w:rsid w:val="00AD1FFA"/>
    <w:rsid w:val="00AD23D1"/>
    <w:rsid w:val="00AD2D2D"/>
    <w:rsid w:val="00AD2D9C"/>
    <w:rsid w:val="00AD4565"/>
    <w:rsid w:val="00AD50EC"/>
    <w:rsid w:val="00AD58F0"/>
    <w:rsid w:val="00AD722C"/>
    <w:rsid w:val="00AE075A"/>
    <w:rsid w:val="00AE08AA"/>
    <w:rsid w:val="00AE0AD1"/>
    <w:rsid w:val="00AE1907"/>
    <w:rsid w:val="00AE202F"/>
    <w:rsid w:val="00AE2083"/>
    <w:rsid w:val="00AE25CF"/>
    <w:rsid w:val="00AE2871"/>
    <w:rsid w:val="00AE28CA"/>
    <w:rsid w:val="00AE29D7"/>
    <w:rsid w:val="00AE3197"/>
    <w:rsid w:val="00AE3C80"/>
    <w:rsid w:val="00AE4009"/>
    <w:rsid w:val="00AE4219"/>
    <w:rsid w:val="00AE526A"/>
    <w:rsid w:val="00AE5388"/>
    <w:rsid w:val="00AE585C"/>
    <w:rsid w:val="00AE5C8C"/>
    <w:rsid w:val="00AE72E0"/>
    <w:rsid w:val="00AE7337"/>
    <w:rsid w:val="00AF0164"/>
    <w:rsid w:val="00AF0C83"/>
    <w:rsid w:val="00AF0FBD"/>
    <w:rsid w:val="00AF16EC"/>
    <w:rsid w:val="00AF1F49"/>
    <w:rsid w:val="00AF1FC7"/>
    <w:rsid w:val="00AF333C"/>
    <w:rsid w:val="00AF38E4"/>
    <w:rsid w:val="00AF3A82"/>
    <w:rsid w:val="00AF490F"/>
    <w:rsid w:val="00AF55EE"/>
    <w:rsid w:val="00AF6806"/>
    <w:rsid w:val="00AF6C9E"/>
    <w:rsid w:val="00AF6D5F"/>
    <w:rsid w:val="00AF6E82"/>
    <w:rsid w:val="00B000C3"/>
    <w:rsid w:val="00B008D5"/>
    <w:rsid w:val="00B00FC7"/>
    <w:rsid w:val="00B0137C"/>
    <w:rsid w:val="00B026B2"/>
    <w:rsid w:val="00B02700"/>
    <w:rsid w:val="00B02741"/>
    <w:rsid w:val="00B03BE3"/>
    <w:rsid w:val="00B04178"/>
    <w:rsid w:val="00B04C09"/>
    <w:rsid w:val="00B06D58"/>
    <w:rsid w:val="00B107AB"/>
    <w:rsid w:val="00B11427"/>
    <w:rsid w:val="00B11C55"/>
    <w:rsid w:val="00B11DBC"/>
    <w:rsid w:val="00B135EA"/>
    <w:rsid w:val="00B1782B"/>
    <w:rsid w:val="00B17F04"/>
    <w:rsid w:val="00B20042"/>
    <w:rsid w:val="00B21188"/>
    <w:rsid w:val="00B21485"/>
    <w:rsid w:val="00B21A3D"/>
    <w:rsid w:val="00B2280B"/>
    <w:rsid w:val="00B229A7"/>
    <w:rsid w:val="00B22A6C"/>
    <w:rsid w:val="00B23DF0"/>
    <w:rsid w:val="00B240E8"/>
    <w:rsid w:val="00B24144"/>
    <w:rsid w:val="00B242F8"/>
    <w:rsid w:val="00B24B55"/>
    <w:rsid w:val="00B2562A"/>
    <w:rsid w:val="00B2677F"/>
    <w:rsid w:val="00B2779B"/>
    <w:rsid w:val="00B3111F"/>
    <w:rsid w:val="00B31764"/>
    <w:rsid w:val="00B3266A"/>
    <w:rsid w:val="00B33A43"/>
    <w:rsid w:val="00B34070"/>
    <w:rsid w:val="00B34571"/>
    <w:rsid w:val="00B345D5"/>
    <w:rsid w:val="00B3483F"/>
    <w:rsid w:val="00B34D03"/>
    <w:rsid w:val="00B35B1D"/>
    <w:rsid w:val="00B35BFE"/>
    <w:rsid w:val="00B36F2A"/>
    <w:rsid w:val="00B37372"/>
    <w:rsid w:val="00B37482"/>
    <w:rsid w:val="00B377AB"/>
    <w:rsid w:val="00B4082E"/>
    <w:rsid w:val="00B40D35"/>
    <w:rsid w:val="00B41898"/>
    <w:rsid w:val="00B422A3"/>
    <w:rsid w:val="00B43092"/>
    <w:rsid w:val="00B44DC3"/>
    <w:rsid w:val="00B457D6"/>
    <w:rsid w:val="00B46898"/>
    <w:rsid w:val="00B46B1D"/>
    <w:rsid w:val="00B47A2D"/>
    <w:rsid w:val="00B47C77"/>
    <w:rsid w:val="00B47F29"/>
    <w:rsid w:val="00B50AD9"/>
    <w:rsid w:val="00B50B31"/>
    <w:rsid w:val="00B51530"/>
    <w:rsid w:val="00B51EAF"/>
    <w:rsid w:val="00B52BF5"/>
    <w:rsid w:val="00B5411F"/>
    <w:rsid w:val="00B5475D"/>
    <w:rsid w:val="00B55007"/>
    <w:rsid w:val="00B5531B"/>
    <w:rsid w:val="00B5724B"/>
    <w:rsid w:val="00B5728F"/>
    <w:rsid w:val="00B57C30"/>
    <w:rsid w:val="00B617BC"/>
    <w:rsid w:val="00B61846"/>
    <w:rsid w:val="00B631A1"/>
    <w:rsid w:val="00B637E6"/>
    <w:rsid w:val="00B643D5"/>
    <w:rsid w:val="00B64C9A"/>
    <w:rsid w:val="00B65901"/>
    <w:rsid w:val="00B664EB"/>
    <w:rsid w:val="00B67453"/>
    <w:rsid w:val="00B702B2"/>
    <w:rsid w:val="00B72338"/>
    <w:rsid w:val="00B724F7"/>
    <w:rsid w:val="00B72548"/>
    <w:rsid w:val="00B725FD"/>
    <w:rsid w:val="00B73D3E"/>
    <w:rsid w:val="00B74005"/>
    <w:rsid w:val="00B74BC6"/>
    <w:rsid w:val="00B74DC3"/>
    <w:rsid w:val="00B74E15"/>
    <w:rsid w:val="00B75F5E"/>
    <w:rsid w:val="00B7677E"/>
    <w:rsid w:val="00B7685B"/>
    <w:rsid w:val="00B776D3"/>
    <w:rsid w:val="00B8098B"/>
    <w:rsid w:val="00B80D1E"/>
    <w:rsid w:val="00B810A3"/>
    <w:rsid w:val="00B81882"/>
    <w:rsid w:val="00B81DE5"/>
    <w:rsid w:val="00B82EF3"/>
    <w:rsid w:val="00B835F8"/>
    <w:rsid w:val="00B8462C"/>
    <w:rsid w:val="00B85557"/>
    <w:rsid w:val="00B863CF"/>
    <w:rsid w:val="00B86620"/>
    <w:rsid w:val="00B86A0B"/>
    <w:rsid w:val="00B87C30"/>
    <w:rsid w:val="00B87DE3"/>
    <w:rsid w:val="00B90118"/>
    <w:rsid w:val="00B91379"/>
    <w:rsid w:val="00B92135"/>
    <w:rsid w:val="00B92401"/>
    <w:rsid w:val="00B9249A"/>
    <w:rsid w:val="00B9250B"/>
    <w:rsid w:val="00B939BC"/>
    <w:rsid w:val="00B93CB8"/>
    <w:rsid w:val="00B9420D"/>
    <w:rsid w:val="00B942AA"/>
    <w:rsid w:val="00B94CF3"/>
    <w:rsid w:val="00B95088"/>
    <w:rsid w:val="00B96129"/>
    <w:rsid w:val="00B963AD"/>
    <w:rsid w:val="00B964F4"/>
    <w:rsid w:val="00BA1DCC"/>
    <w:rsid w:val="00BA21E8"/>
    <w:rsid w:val="00BA32A4"/>
    <w:rsid w:val="00BA4294"/>
    <w:rsid w:val="00BA4405"/>
    <w:rsid w:val="00BA4AE3"/>
    <w:rsid w:val="00BA6530"/>
    <w:rsid w:val="00BA6D64"/>
    <w:rsid w:val="00BB0315"/>
    <w:rsid w:val="00BB06A2"/>
    <w:rsid w:val="00BB1010"/>
    <w:rsid w:val="00BB261C"/>
    <w:rsid w:val="00BB27FA"/>
    <w:rsid w:val="00BB287D"/>
    <w:rsid w:val="00BB4430"/>
    <w:rsid w:val="00BB5C5E"/>
    <w:rsid w:val="00BB5E8E"/>
    <w:rsid w:val="00BB65BB"/>
    <w:rsid w:val="00BB6776"/>
    <w:rsid w:val="00BB7083"/>
    <w:rsid w:val="00BC079D"/>
    <w:rsid w:val="00BC0926"/>
    <w:rsid w:val="00BC0CED"/>
    <w:rsid w:val="00BC1AB8"/>
    <w:rsid w:val="00BC206A"/>
    <w:rsid w:val="00BC3E2D"/>
    <w:rsid w:val="00BC56CB"/>
    <w:rsid w:val="00BC69B4"/>
    <w:rsid w:val="00BC740B"/>
    <w:rsid w:val="00BC743B"/>
    <w:rsid w:val="00BC7C2C"/>
    <w:rsid w:val="00BD1CE9"/>
    <w:rsid w:val="00BD1F63"/>
    <w:rsid w:val="00BD20D8"/>
    <w:rsid w:val="00BD2285"/>
    <w:rsid w:val="00BD2BE7"/>
    <w:rsid w:val="00BD3930"/>
    <w:rsid w:val="00BD396F"/>
    <w:rsid w:val="00BD46AA"/>
    <w:rsid w:val="00BD4E98"/>
    <w:rsid w:val="00BD4F1E"/>
    <w:rsid w:val="00BD5005"/>
    <w:rsid w:val="00BD6197"/>
    <w:rsid w:val="00BD61EE"/>
    <w:rsid w:val="00BD6864"/>
    <w:rsid w:val="00BE02E7"/>
    <w:rsid w:val="00BE2238"/>
    <w:rsid w:val="00BE2773"/>
    <w:rsid w:val="00BE2E72"/>
    <w:rsid w:val="00BE327F"/>
    <w:rsid w:val="00BE3A86"/>
    <w:rsid w:val="00BE3C90"/>
    <w:rsid w:val="00BE4C12"/>
    <w:rsid w:val="00BE543C"/>
    <w:rsid w:val="00BE5A66"/>
    <w:rsid w:val="00BE629F"/>
    <w:rsid w:val="00BE6EBE"/>
    <w:rsid w:val="00BF14D8"/>
    <w:rsid w:val="00BF1687"/>
    <w:rsid w:val="00BF1AA0"/>
    <w:rsid w:val="00BF2470"/>
    <w:rsid w:val="00BF3253"/>
    <w:rsid w:val="00BF3B20"/>
    <w:rsid w:val="00BF3C5B"/>
    <w:rsid w:val="00BF66EF"/>
    <w:rsid w:val="00BF6736"/>
    <w:rsid w:val="00BF7264"/>
    <w:rsid w:val="00C01614"/>
    <w:rsid w:val="00C0169C"/>
    <w:rsid w:val="00C01B85"/>
    <w:rsid w:val="00C01DBB"/>
    <w:rsid w:val="00C02E5A"/>
    <w:rsid w:val="00C03E7E"/>
    <w:rsid w:val="00C042E6"/>
    <w:rsid w:val="00C04868"/>
    <w:rsid w:val="00C05377"/>
    <w:rsid w:val="00C0650D"/>
    <w:rsid w:val="00C06707"/>
    <w:rsid w:val="00C1015D"/>
    <w:rsid w:val="00C112C8"/>
    <w:rsid w:val="00C11B47"/>
    <w:rsid w:val="00C136B1"/>
    <w:rsid w:val="00C13D35"/>
    <w:rsid w:val="00C14CB8"/>
    <w:rsid w:val="00C15A55"/>
    <w:rsid w:val="00C15F4E"/>
    <w:rsid w:val="00C16176"/>
    <w:rsid w:val="00C16416"/>
    <w:rsid w:val="00C16764"/>
    <w:rsid w:val="00C17744"/>
    <w:rsid w:val="00C17903"/>
    <w:rsid w:val="00C2176D"/>
    <w:rsid w:val="00C220C4"/>
    <w:rsid w:val="00C23A44"/>
    <w:rsid w:val="00C23BB0"/>
    <w:rsid w:val="00C23D07"/>
    <w:rsid w:val="00C25AA7"/>
    <w:rsid w:val="00C262A3"/>
    <w:rsid w:val="00C2637B"/>
    <w:rsid w:val="00C26968"/>
    <w:rsid w:val="00C310F1"/>
    <w:rsid w:val="00C31B17"/>
    <w:rsid w:val="00C3215E"/>
    <w:rsid w:val="00C32535"/>
    <w:rsid w:val="00C32F0D"/>
    <w:rsid w:val="00C341D8"/>
    <w:rsid w:val="00C3534D"/>
    <w:rsid w:val="00C36FD4"/>
    <w:rsid w:val="00C41074"/>
    <w:rsid w:val="00C415AC"/>
    <w:rsid w:val="00C41EA8"/>
    <w:rsid w:val="00C4231C"/>
    <w:rsid w:val="00C42910"/>
    <w:rsid w:val="00C431A6"/>
    <w:rsid w:val="00C432A6"/>
    <w:rsid w:val="00C43DA0"/>
    <w:rsid w:val="00C43DF2"/>
    <w:rsid w:val="00C45468"/>
    <w:rsid w:val="00C45A0F"/>
    <w:rsid w:val="00C45FBB"/>
    <w:rsid w:val="00C4639E"/>
    <w:rsid w:val="00C46C8A"/>
    <w:rsid w:val="00C472A9"/>
    <w:rsid w:val="00C505D9"/>
    <w:rsid w:val="00C50E83"/>
    <w:rsid w:val="00C51ADD"/>
    <w:rsid w:val="00C5324F"/>
    <w:rsid w:val="00C53D8E"/>
    <w:rsid w:val="00C548B5"/>
    <w:rsid w:val="00C55AA2"/>
    <w:rsid w:val="00C56583"/>
    <w:rsid w:val="00C56BD8"/>
    <w:rsid w:val="00C56E9B"/>
    <w:rsid w:val="00C609F2"/>
    <w:rsid w:val="00C62031"/>
    <w:rsid w:val="00C62497"/>
    <w:rsid w:val="00C62B3F"/>
    <w:rsid w:val="00C62CF3"/>
    <w:rsid w:val="00C62D61"/>
    <w:rsid w:val="00C636B8"/>
    <w:rsid w:val="00C63D66"/>
    <w:rsid w:val="00C6434B"/>
    <w:rsid w:val="00C6501C"/>
    <w:rsid w:val="00C65041"/>
    <w:rsid w:val="00C6574B"/>
    <w:rsid w:val="00C65CFE"/>
    <w:rsid w:val="00C670F0"/>
    <w:rsid w:val="00C673F6"/>
    <w:rsid w:val="00C67D60"/>
    <w:rsid w:val="00C70060"/>
    <w:rsid w:val="00C7037B"/>
    <w:rsid w:val="00C72F76"/>
    <w:rsid w:val="00C733CD"/>
    <w:rsid w:val="00C740DC"/>
    <w:rsid w:val="00C750AC"/>
    <w:rsid w:val="00C7573F"/>
    <w:rsid w:val="00C76170"/>
    <w:rsid w:val="00C764D1"/>
    <w:rsid w:val="00C77800"/>
    <w:rsid w:val="00C77A37"/>
    <w:rsid w:val="00C805B8"/>
    <w:rsid w:val="00C805C6"/>
    <w:rsid w:val="00C80EE7"/>
    <w:rsid w:val="00C82521"/>
    <w:rsid w:val="00C83696"/>
    <w:rsid w:val="00C839A2"/>
    <w:rsid w:val="00C83EF8"/>
    <w:rsid w:val="00C85FC2"/>
    <w:rsid w:val="00C8626F"/>
    <w:rsid w:val="00C86981"/>
    <w:rsid w:val="00C86EBD"/>
    <w:rsid w:val="00C874DF"/>
    <w:rsid w:val="00C87D28"/>
    <w:rsid w:val="00C9016F"/>
    <w:rsid w:val="00C903DC"/>
    <w:rsid w:val="00C90C75"/>
    <w:rsid w:val="00C915E8"/>
    <w:rsid w:val="00C91B1C"/>
    <w:rsid w:val="00C9278D"/>
    <w:rsid w:val="00C92DA1"/>
    <w:rsid w:val="00C933A6"/>
    <w:rsid w:val="00C94A08"/>
    <w:rsid w:val="00C94B5F"/>
    <w:rsid w:val="00C95FC6"/>
    <w:rsid w:val="00C96106"/>
    <w:rsid w:val="00C96A82"/>
    <w:rsid w:val="00C97198"/>
    <w:rsid w:val="00C972D2"/>
    <w:rsid w:val="00C97723"/>
    <w:rsid w:val="00C97E35"/>
    <w:rsid w:val="00CA0A44"/>
    <w:rsid w:val="00CA0EC6"/>
    <w:rsid w:val="00CA1498"/>
    <w:rsid w:val="00CA14A1"/>
    <w:rsid w:val="00CA28BD"/>
    <w:rsid w:val="00CA3F7A"/>
    <w:rsid w:val="00CA43A0"/>
    <w:rsid w:val="00CA444F"/>
    <w:rsid w:val="00CA450A"/>
    <w:rsid w:val="00CA52FD"/>
    <w:rsid w:val="00CA5D16"/>
    <w:rsid w:val="00CA64FE"/>
    <w:rsid w:val="00CA6605"/>
    <w:rsid w:val="00CA6E97"/>
    <w:rsid w:val="00CA7002"/>
    <w:rsid w:val="00CA76DD"/>
    <w:rsid w:val="00CB19CC"/>
    <w:rsid w:val="00CB3614"/>
    <w:rsid w:val="00CB3741"/>
    <w:rsid w:val="00CB3CC4"/>
    <w:rsid w:val="00CB3DC4"/>
    <w:rsid w:val="00CB4175"/>
    <w:rsid w:val="00CB4410"/>
    <w:rsid w:val="00CB520C"/>
    <w:rsid w:val="00CB5F17"/>
    <w:rsid w:val="00CB72B0"/>
    <w:rsid w:val="00CC1078"/>
    <w:rsid w:val="00CC1CB8"/>
    <w:rsid w:val="00CC21C7"/>
    <w:rsid w:val="00CC416C"/>
    <w:rsid w:val="00CC4A3D"/>
    <w:rsid w:val="00CC4C23"/>
    <w:rsid w:val="00CC6B33"/>
    <w:rsid w:val="00CD0E23"/>
    <w:rsid w:val="00CD2596"/>
    <w:rsid w:val="00CD3A46"/>
    <w:rsid w:val="00CD3D73"/>
    <w:rsid w:val="00CD45CA"/>
    <w:rsid w:val="00CD48EF"/>
    <w:rsid w:val="00CD5F83"/>
    <w:rsid w:val="00CD62BE"/>
    <w:rsid w:val="00CD630F"/>
    <w:rsid w:val="00CD6B6A"/>
    <w:rsid w:val="00CD6B9B"/>
    <w:rsid w:val="00CD75D0"/>
    <w:rsid w:val="00CD7750"/>
    <w:rsid w:val="00CE002B"/>
    <w:rsid w:val="00CE0C7C"/>
    <w:rsid w:val="00CE0D63"/>
    <w:rsid w:val="00CE12F6"/>
    <w:rsid w:val="00CE2F94"/>
    <w:rsid w:val="00CE4627"/>
    <w:rsid w:val="00CE4AF1"/>
    <w:rsid w:val="00CF1ADB"/>
    <w:rsid w:val="00CF2172"/>
    <w:rsid w:val="00CF262F"/>
    <w:rsid w:val="00CF278F"/>
    <w:rsid w:val="00CF33BE"/>
    <w:rsid w:val="00CF38D3"/>
    <w:rsid w:val="00CF4EB2"/>
    <w:rsid w:val="00CF60B8"/>
    <w:rsid w:val="00CF632A"/>
    <w:rsid w:val="00CF744E"/>
    <w:rsid w:val="00D0037C"/>
    <w:rsid w:val="00D00C11"/>
    <w:rsid w:val="00D0108A"/>
    <w:rsid w:val="00D0139D"/>
    <w:rsid w:val="00D02209"/>
    <w:rsid w:val="00D02856"/>
    <w:rsid w:val="00D02987"/>
    <w:rsid w:val="00D03361"/>
    <w:rsid w:val="00D03429"/>
    <w:rsid w:val="00D036F9"/>
    <w:rsid w:val="00D049F1"/>
    <w:rsid w:val="00D04B03"/>
    <w:rsid w:val="00D0580E"/>
    <w:rsid w:val="00D071FA"/>
    <w:rsid w:val="00D1084C"/>
    <w:rsid w:val="00D10B7D"/>
    <w:rsid w:val="00D10D7A"/>
    <w:rsid w:val="00D10F11"/>
    <w:rsid w:val="00D113A7"/>
    <w:rsid w:val="00D1202A"/>
    <w:rsid w:val="00D13257"/>
    <w:rsid w:val="00D133B5"/>
    <w:rsid w:val="00D14537"/>
    <w:rsid w:val="00D14690"/>
    <w:rsid w:val="00D150C4"/>
    <w:rsid w:val="00D15E62"/>
    <w:rsid w:val="00D1735F"/>
    <w:rsid w:val="00D173DD"/>
    <w:rsid w:val="00D2048F"/>
    <w:rsid w:val="00D20924"/>
    <w:rsid w:val="00D210B4"/>
    <w:rsid w:val="00D21E45"/>
    <w:rsid w:val="00D2210D"/>
    <w:rsid w:val="00D2231E"/>
    <w:rsid w:val="00D22BF3"/>
    <w:rsid w:val="00D23743"/>
    <w:rsid w:val="00D2386E"/>
    <w:rsid w:val="00D23CAA"/>
    <w:rsid w:val="00D24D39"/>
    <w:rsid w:val="00D25020"/>
    <w:rsid w:val="00D2546A"/>
    <w:rsid w:val="00D25908"/>
    <w:rsid w:val="00D26747"/>
    <w:rsid w:val="00D268B1"/>
    <w:rsid w:val="00D26F3C"/>
    <w:rsid w:val="00D2733B"/>
    <w:rsid w:val="00D30530"/>
    <w:rsid w:val="00D3059B"/>
    <w:rsid w:val="00D30E57"/>
    <w:rsid w:val="00D32053"/>
    <w:rsid w:val="00D324C0"/>
    <w:rsid w:val="00D337FC"/>
    <w:rsid w:val="00D3396A"/>
    <w:rsid w:val="00D33B43"/>
    <w:rsid w:val="00D33F3C"/>
    <w:rsid w:val="00D34741"/>
    <w:rsid w:val="00D34930"/>
    <w:rsid w:val="00D34941"/>
    <w:rsid w:val="00D34CED"/>
    <w:rsid w:val="00D3579D"/>
    <w:rsid w:val="00D360B7"/>
    <w:rsid w:val="00D36D0D"/>
    <w:rsid w:val="00D3763C"/>
    <w:rsid w:val="00D37E9F"/>
    <w:rsid w:val="00D404E4"/>
    <w:rsid w:val="00D420B4"/>
    <w:rsid w:val="00D42763"/>
    <w:rsid w:val="00D42AF1"/>
    <w:rsid w:val="00D42C97"/>
    <w:rsid w:val="00D4335A"/>
    <w:rsid w:val="00D43640"/>
    <w:rsid w:val="00D43BBC"/>
    <w:rsid w:val="00D441EB"/>
    <w:rsid w:val="00D44AF1"/>
    <w:rsid w:val="00D4548F"/>
    <w:rsid w:val="00D45B02"/>
    <w:rsid w:val="00D46D5D"/>
    <w:rsid w:val="00D470BF"/>
    <w:rsid w:val="00D47F9A"/>
    <w:rsid w:val="00D500BB"/>
    <w:rsid w:val="00D50819"/>
    <w:rsid w:val="00D50E61"/>
    <w:rsid w:val="00D51820"/>
    <w:rsid w:val="00D51E05"/>
    <w:rsid w:val="00D51E99"/>
    <w:rsid w:val="00D521F6"/>
    <w:rsid w:val="00D5236F"/>
    <w:rsid w:val="00D52B9F"/>
    <w:rsid w:val="00D548EA"/>
    <w:rsid w:val="00D55AFF"/>
    <w:rsid w:val="00D55B17"/>
    <w:rsid w:val="00D570BF"/>
    <w:rsid w:val="00D603C8"/>
    <w:rsid w:val="00D60CC7"/>
    <w:rsid w:val="00D61D97"/>
    <w:rsid w:val="00D633E2"/>
    <w:rsid w:val="00D634D1"/>
    <w:rsid w:val="00D64AD9"/>
    <w:rsid w:val="00D64CA9"/>
    <w:rsid w:val="00D65382"/>
    <w:rsid w:val="00D65F78"/>
    <w:rsid w:val="00D664FB"/>
    <w:rsid w:val="00D66599"/>
    <w:rsid w:val="00D700FC"/>
    <w:rsid w:val="00D70258"/>
    <w:rsid w:val="00D70A73"/>
    <w:rsid w:val="00D7103C"/>
    <w:rsid w:val="00D710A4"/>
    <w:rsid w:val="00D71195"/>
    <w:rsid w:val="00D72435"/>
    <w:rsid w:val="00D75701"/>
    <w:rsid w:val="00D7618E"/>
    <w:rsid w:val="00D762A7"/>
    <w:rsid w:val="00D76738"/>
    <w:rsid w:val="00D77120"/>
    <w:rsid w:val="00D77F0D"/>
    <w:rsid w:val="00D820C8"/>
    <w:rsid w:val="00D8218E"/>
    <w:rsid w:val="00D82B91"/>
    <w:rsid w:val="00D83425"/>
    <w:rsid w:val="00D836E2"/>
    <w:rsid w:val="00D838CB"/>
    <w:rsid w:val="00D83BCF"/>
    <w:rsid w:val="00D857F2"/>
    <w:rsid w:val="00D85F38"/>
    <w:rsid w:val="00D86176"/>
    <w:rsid w:val="00D9090F"/>
    <w:rsid w:val="00D90DAB"/>
    <w:rsid w:val="00D92557"/>
    <w:rsid w:val="00D945D6"/>
    <w:rsid w:val="00D946ED"/>
    <w:rsid w:val="00D95C2A"/>
    <w:rsid w:val="00D96747"/>
    <w:rsid w:val="00D974AD"/>
    <w:rsid w:val="00D97F01"/>
    <w:rsid w:val="00DA0764"/>
    <w:rsid w:val="00DA0976"/>
    <w:rsid w:val="00DA135E"/>
    <w:rsid w:val="00DA179F"/>
    <w:rsid w:val="00DA17AD"/>
    <w:rsid w:val="00DA1BB1"/>
    <w:rsid w:val="00DA2226"/>
    <w:rsid w:val="00DA35E9"/>
    <w:rsid w:val="00DA3847"/>
    <w:rsid w:val="00DA415A"/>
    <w:rsid w:val="00DA52C8"/>
    <w:rsid w:val="00DA5AEA"/>
    <w:rsid w:val="00DA5BD9"/>
    <w:rsid w:val="00DA5E6E"/>
    <w:rsid w:val="00DA7AD1"/>
    <w:rsid w:val="00DB0885"/>
    <w:rsid w:val="00DB138B"/>
    <w:rsid w:val="00DB2517"/>
    <w:rsid w:val="00DB278B"/>
    <w:rsid w:val="00DB38D0"/>
    <w:rsid w:val="00DB5E13"/>
    <w:rsid w:val="00DB66B8"/>
    <w:rsid w:val="00DB6B02"/>
    <w:rsid w:val="00DB6FA3"/>
    <w:rsid w:val="00DB733F"/>
    <w:rsid w:val="00DC0C11"/>
    <w:rsid w:val="00DC0C93"/>
    <w:rsid w:val="00DC1880"/>
    <w:rsid w:val="00DC2C9C"/>
    <w:rsid w:val="00DC3155"/>
    <w:rsid w:val="00DC31E6"/>
    <w:rsid w:val="00DC39C3"/>
    <w:rsid w:val="00DC4427"/>
    <w:rsid w:val="00DC4895"/>
    <w:rsid w:val="00DC4B4D"/>
    <w:rsid w:val="00DC5491"/>
    <w:rsid w:val="00DC5D22"/>
    <w:rsid w:val="00DC5E55"/>
    <w:rsid w:val="00DC6DA7"/>
    <w:rsid w:val="00DC6E3C"/>
    <w:rsid w:val="00DC6E96"/>
    <w:rsid w:val="00DC70AA"/>
    <w:rsid w:val="00DC7826"/>
    <w:rsid w:val="00DC7E78"/>
    <w:rsid w:val="00DD1184"/>
    <w:rsid w:val="00DD150A"/>
    <w:rsid w:val="00DD1D08"/>
    <w:rsid w:val="00DD21DB"/>
    <w:rsid w:val="00DD26FA"/>
    <w:rsid w:val="00DD2A63"/>
    <w:rsid w:val="00DD2B4D"/>
    <w:rsid w:val="00DD3864"/>
    <w:rsid w:val="00DD3970"/>
    <w:rsid w:val="00DD3B82"/>
    <w:rsid w:val="00DD3EC8"/>
    <w:rsid w:val="00DD662D"/>
    <w:rsid w:val="00DD7B4D"/>
    <w:rsid w:val="00DE008F"/>
    <w:rsid w:val="00DE0D11"/>
    <w:rsid w:val="00DE1D58"/>
    <w:rsid w:val="00DE2737"/>
    <w:rsid w:val="00DE3347"/>
    <w:rsid w:val="00DE33C8"/>
    <w:rsid w:val="00DE5CB1"/>
    <w:rsid w:val="00DE6555"/>
    <w:rsid w:val="00DE79B9"/>
    <w:rsid w:val="00DE7D45"/>
    <w:rsid w:val="00DF0812"/>
    <w:rsid w:val="00DF1243"/>
    <w:rsid w:val="00DF1781"/>
    <w:rsid w:val="00DF2006"/>
    <w:rsid w:val="00DF288B"/>
    <w:rsid w:val="00DF3B5B"/>
    <w:rsid w:val="00DF3E46"/>
    <w:rsid w:val="00DF471D"/>
    <w:rsid w:val="00DF4F86"/>
    <w:rsid w:val="00DF57C2"/>
    <w:rsid w:val="00DF6F03"/>
    <w:rsid w:val="00E000B0"/>
    <w:rsid w:val="00E01204"/>
    <w:rsid w:val="00E01ABD"/>
    <w:rsid w:val="00E01F9B"/>
    <w:rsid w:val="00E03F10"/>
    <w:rsid w:val="00E0404B"/>
    <w:rsid w:val="00E04789"/>
    <w:rsid w:val="00E04963"/>
    <w:rsid w:val="00E04ADF"/>
    <w:rsid w:val="00E055F3"/>
    <w:rsid w:val="00E0582E"/>
    <w:rsid w:val="00E06F26"/>
    <w:rsid w:val="00E10818"/>
    <w:rsid w:val="00E114AE"/>
    <w:rsid w:val="00E127FA"/>
    <w:rsid w:val="00E128D4"/>
    <w:rsid w:val="00E1302A"/>
    <w:rsid w:val="00E13116"/>
    <w:rsid w:val="00E15522"/>
    <w:rsid w:val="00E158C1"/>
    <w:rsid w:val="00E15F24"/>
    <w:rsid w:val="00E1630F"/>
    <w:rsid w:val="00E1711C"/>
    <w:rsid w:val="00E17E9F"/>
    <w:rsid w:val="00E17F63"/>
    <w:rsid w:val="00E20FAA"/>
    <w:rsid w:val="00E21F7A"/>
    <w:rsid w:val="00E2225A"/>
    <w:rsid w:val="00E23449"/>
    <w:rsid w:val="00E2385D"/>
    <w:rsid w:val="00E23E4A"/>
    <w:rsid w:val="00E23FC5"/>
    <w:rsid w:val="00E2499F"/>
    <w:rsid w:val="00E25C34"/>
    <w:rsid w:val="00E25D1A"/>
    <w:rsid w:val="00E26138"/>
    <w:rsid w:val="00E263C3"/>
    <w:rsid w:val="00E26D6A"/>
    <w:rsid w:val="00E27340"/>
    <w:rsid w:val="00E2738D"/>
    <w:rsid w:val="00E273FC"/>
    <w:rsid w:val="00E27C2A"/>
    <w:rsid w:val="00E30728"/>
    <w:rsid w:val="00E3075F"/>
    <w:rsid w:val="00E3129E"/>
    <w:rsid w:val="00E319E0"/>
    <w:rsid w:val="00E31B02"/>
    <w:rsid w:val="00E3239D"/>
    <w:rsid w:val="00E32BA7"/>
    <w:rsid w:val="00E342F5"/>
    <w:rsid w:val="00E34C1F"/>
    <w:rsid w:val="00E350CB"/>
    <w:rsid w:val="00E35354"/>
    <w:rsid w:val="00E35DE3"/>
    <w:rsid w:val="00E3743E"/>
    <w:rsid w:val="00E40130"/>
    <w:rsid w:val="00E40CD2"/>
    <w:rsid w:val="00E40D12"/>
    <w:rsid w:val="00E41A06"/>
    <w:rsid w:val="00E43295"/>
    <w:rsid w:val="00E43881"/>
    <w:rsid w:val="00E441F1"/>
    <w:rsid w:val="00E449CE"/>
    <w:rsid w:val="00E46001"/>
    <w:rsid w:val="00E47B1A"/>
    <w:rsid w:val="00E47D42"/>
    <w:rsid w:val="00E50100"/>
    <w:rsid w:val="00E518FB"/>
    <w:rsid w:val="00E527B5"/>
    <w:rsid w:val="00E53762"/>
    <w:rsid w:val="00E5409B"/>
    <w:rsid w:val="00E54BB9"/>
    <w:rsid w:val="00E5522C"/>
    <w:rsid w:val="00E559A8"/>
    <w:rsid w:val="00E5729B"/>
    <w:rsid w:val="00E576EE"/>
    <w:rsid w:val="00E5799B"/>
    <w:rsid w:val="00E62188"/>
    <w:rsid w:val="00E635BF"/>
    <w:rsid w:val="00E64051"/>
    <w:rsid w:val="00E6551B"/>
    <w:rsid w:val="00E65987"/>
    <w:rsid w:val="00E661EE"/>
    <w:rsid w:val="00E664A7"/>
    <w:rsid w:val="00E664BB"/>
    <w:rsid w:val="00E678DF"/>
    <w:rsid w:val="00E70179"/>
    <w:rsid w:val="00E70FF4"/>
    <w:rsid w:val="00E72C3E"/>
    <w:rsid w:val="00E735E5"/>
    <w:rsid w:val="00E73735"/>
    <w:rsid w:val="00E73A66"/>
    <w:rsid w:val="00E73BA1"/>
    <w:rsid w:val="00E73D32"/>
    <w:rsid w:val="00E7479B"/>
    <w:rsid w:val="00E751CF"/>
    <w:rsid w:val="00E75435"/>
    <w:rsid w:val="00E76138"/>
    <w:rsid w:val="00E76487"/>
    <w:rsid w:val="00E771D9"/>
    <w:rsid w:val="00E8044E"/>
    <w:rsid w:val="00E804AB"/>
    <w:rsid w:val="00E80FB1"/>
    <w:rsid w:val="00E81E22"/>
    <w:rsid w:val="00E822FB"/>
    <w:rsid w:val="00E824BA"/>
    <w:rsid w:val="00E82A66"/>
    <w:rsid w:val="00E830E7"/>
    <w:rsid w:val="00E842BC"/>
    <w:rsid w:val="00E84FB3"/>
    <w:rsid w:val="00E85341"/>
    <w:rsid w:val="00E85456"/>
    <w:rsid w:val="00E861C9"/>
    <w:rsid w:val="00E861FA"/>
    <w:rsid w:val="00E90BAE"/>
    <w:rsid w:val="00E90FAB"/>
    <w:rsid w:val="00E917A3"/>
    <w:rsid w:val="00E920EA"/>
    <w:rsid w:val="00E92E7D"/>
    <w:rsid w:val="00E93866"/>
    <w:rsid w:val="00E93D0C"/>
    <w:rsid w:val="00E94B0F"/>
    <w:rsid w:val="00E957A2"/>
    <w:rsid w:val="00E9606D"/>
    <w:rsid w:val="00EA2F0A"/>
    <w:rsid w:val="00EA450F"/>
    <w:rsid w:val="00EA4724"/>
    <w:rsid w:val="00EA49F2"/>
    <w:rsid w:val="00EA4A4E"/>
    <w:rsid w:val="00EA528E"/>
    <w:rsid w:val="00EA6837"/>
    <w:rsid w:val="00EA7245"/>
    <w:rsid w:val="00EA73CA"/>
    <w:rsid w:val="00EA74CD"/>
    <w:rsid w:val="00EA754E"/>
    <w:rsid w:val="00EA7851"/>
    <w:rsid w:val="00EA7CE7"/>
    <w:rsid w:val="00EA7F0E"/>
    <w:rsid w:val="00EB108E"/>
    <w:rsid w:val="00EB10E5"/>
    <w:rsid w:val="00EB18AC"/>
    <w:rsid w:val="00EB20B8"/>
    <w:rsid w:val="00EB2B1D"/>
    <w:rsid w:val="00EB2BCF"/>
    <w:rsid w:val="00EB309C"/>
    <w:rsid w:val="00EB3AC9"/>
    <w:rsid w:val="00EB41DF"/>
    <w:rsid w:val="00EB4988"/>
    <w:rsid w:val="00EB622F"/>
    <w:rsid w:val="00EB6E8C"/>
    <w:rsid w:val="00EB7C3B"/>
    <w:rsid w:val="00EB7DB0"/>
    <w:rsid w:val="00EC015F"/>
    <w:rsid w:val="00EC0923"/>
    <w:rsid w:val="00EC0A53"/>
    <w:rsid w:val="00EC1ABE"/>
    <w:rsid w:val="00EC2FC4"/>
    <w:rsid w:val="00EC302B"/>
    <w:rsid w:val="00EC36E4"/>
    <w:rsid w:val="00EC43D4"/>
    <w:rsid w:val="00EC45C7"/>
    <w:rsid w:val="00EC4694"/>
    <w:rsid w:val="00EC4CAA"/>
    <w:rsid w:val="00EC534C"/>
    <w:rsid w:val="00EC584E"/>
    <w:rsid w:val="00EC7D94"/>
    <w:rsid w:val="00ED04BA"/>
    <w:rsid w:val="00ED0654"/>
    <w:rsid w:val="00ED0971"/>
    <w:rsid w:val="00ED0EB5"/>
    <w:rsid w:val="00ED1C14"/>
    <w:rsid w:val="00ED21FF"/>
    <w:rsid w:val="00ED25C7"/>
    <w:rsid w:val="00ED2A69"/>
    <w:rsid w:val="00ED30AC"/>
    <w:rsid w:val="00ED3509"/>
    <w:rsid w:val="00ED3C82"/>
    <w:rsid w:val="00ED402C"/>
    <w:rsid w:val="00ED59B4"/>
    <w:rsid w:val="00ED5ABF"/>
    <w:rsid w:val="00ED5B62"/>
    <w:rsid w:val="00ED6028"/>
    <w:rsid w:val="00ED61D5"/>
    <w:rsid w:val="00ED7128"/>
    <w:rsid w:val="00EE034F"/>
    <w:rsid w:val="00EE09C0"/>
    <w:rsid w:val="00EE0A6F"/>
    <w:rsid w:val="00EE0D9E"/>
    <w:rsid w:val="00EE0E73"/>
    <w:rsid w:val="00EE120A"/>
    <w:rsid w:val="00EE1DC7"/>
    <w:rsid w:val="00EE2680"/>
    <w:rsid w:val="00EE2D04"/>
    <w:rsid w:val="00EE3911"/>
    <w:rsid w:val="00EE3EC4"/>
    <w:rsid w:val="00EE441B"/>
    <w:rsid w:val="00EE50A8"/>
    <w:rsid w:val="00EE5181"/>
    <w:rsid w:val="00EE5648"/>
    <w:rsid w:val="00EE60F6"/>
    <w:rsid w:val="00EE6332"/>
    <w:rsid w:val="00EE6337"/>
    <w:rsid w:val="00EE72A8"/>
    <w:rsid w:val="00EE76A4"/>
    <w:rsid w:val="00EE7FF6"/>
    <w:rsid w:val="00EF0218"/>
    <w:rsid w:val="00EF0988"/>
    <w:rsid w:val="00EF2460"/>
    <w:rsid w:val="00EF26B8"/>
    <w:rsid w:val="00EF28D6"/>
    <w:rsid w:val="00EF4122"/>
    <w:rsid w:val="00EF4A8E"/>
    <w:rsid w:val="00EF5293"/>
    <w:rsid w:val="00EF5BB8"/>
    <w:rsid w:val="00F00B1E"/>
    <w:rsid w:val="00F00F34"/>
    <w:rsid w:val="00F01225"/>
    <w:rsid w:val="00F0259A"/>
    <w:rsid w:val="00F03FC6"/>
    <w:rsid w:val="00F04935"/>
    <w:rsid w:val="00F07FAF"/>
    <w:rsid w:val="00F10924"/>
    <w:rsid w:val="00F1185B"/>
    <w:rsid w:val="00F12F94"/>
    <w:rsid w:val="00F14068"/>
    <w:rsid w:val="00F147BB"/>
    <w:rsid w:val="00F14809"/>
    <w:rsid w:val="00F14B26"/>
    <w:rsid w:val="00F160D1"/>
    <w:rsid w:val="00F1696B"/>
    <w:rsid w:val="00F170B9"/>
    <w:rsid w:val="00F17B01"/>
    <w:rsid w:val="00F206E9"/>
    <w:rsid w:val="00F2133B"/>
    <w:rsid w:val="00F214B5"/>
    <w:rsid w:val="00F21867"/>
    <w:rsid w:val="00F21C80"/>
    <w:rsid w:val="00F221DD"/>
    <w:rsid w:val="00F23F48"/>
    <w:rsid w:val="00F24548"/>
    <w:rsid w:val="00F24B67"/>
    <w:rsid w:val="00F268DB"/>
    <w:rsid w:val="00F2690E"/>
    <w:rsid w:val="00F30B66"/>
    <w:rsid w:val="00F30FA3"/>
    <w:rsid w:val="00F31171"/>
    <w:rsid w:val="00F31261"/>
    <w:rsid w:val="00F31B19"/>
    <w:rsid w:val="00F31FD2"/>
    <w:rsid w:val="00F33271"/>
    <w:rsid w:val="00F33A56"/>
    <w:rsid w:val="00F33BAB"/>
    <w:rsid w:val="00F33CED"/>
    <w:rsid w:val="00F33D36"/>
    <w:rsid w:val="00F34241"/>
    <w:rsid w:val="00F343E1"/>
    <w:rsid w:val="00F34AF3"/>
    <w:rsid w:val="00F35470"/>
    <w:rsid w:val="00F36277"/>
    <w:rsid w:val="00F36A4C"/>
    <w:rsid w:val="00F36E26"/>
    <w:rsid w:val="00F375FF"/>
    <w:rsid w:val="00F41096"/>
    <w:rsid w:val="00F414D9"/>
    <w:rsid w:val="00F41E18"/>
    <w:rsid w:val="00F424CE"/>
    <w:rsid w:val="00F43443"/>
    <w:rsid w:val="00F44590"/>
    <w:rsid w:val="00F44620"/>
    <w:rsid w:val="00F449E4"/>
    <w:rsid w:val="00F45168"/>
    <w:rsid w:val="00F45863"/>
    <w:rsid w:val="00F4729F"/>
    <w:rsid w:val="00F473BF"/>
    <w:rsid w:val="00F50348"/>
    <w:rsid w:val="00F50352"/>
    <w:rsid w:val="00F50721"/>
    <w:rsid w:val="00F5239B"/>
    <w:rsid w:val="00F524B8"/>
    <w:rsid w:val="00F52DB8"/>
    <w:rsid w:val="00F544C2"/>
    <w:rsid w:val="00F54BA3"/>
    <w:rsid w:val="00F5517A"/>
    <w:rsid w:val="00F55AF3"/>
    <w:rsid w:val="00F55C71"/>
    <w:rsid w:val="00F57151"/>
    <w:rsid w:val="00F602C0"/>
    <w:rsid w:val="00F60B62"/>
    <w:rsid w:val="00F611EE"/>
    <w:rsid w:val="00F61343"/>
    <w:rsid w:val="00F61CE8"/>
    <w:rsid w:val="00F623C8"/>
    <w:rsid w:val="00F6375B"/>
    <w:rsid w:val="00F646F0"/>
    <w:rsid w:val="00F64D20"/>
    <w:rsid w:val="00F64E7D"/>
    <w:rsid w:val="00F65E69"/>
    <w:rsid w:val="00F66526"/>
    <w:rsid w:val="00F66683"/>
    <w:rsid w:val="00F671BB"/>
    <w:rsid w:val="00F70CAF"/>
    <w:rsid w:val="00F7116A"/>
    <w:rsid w:val="00F71931"/>
    <w:rsid w:val="00F7228B"/>
    <w:rsid w:val="00F72349"/>
    <w:rsid w:val="00F73FE4"/>
    <w:rsid w:val="00F73FF7"/>
    <w:rsid w:val="00F74767"/>
    <w:rsid w:val="00F7592A"/>
    <w:rsid w:val="00F759BA"/>
    <w:rsid w:val="00F769CF"/>
    <w:rsid w:val="00F76D7D"/>
    <w:rsid w:val="00F77B16"/>
    <w:rsid w:val="00F8223A"/>
    <w:rsid w:val="00F825AA"/>
    <w:rsid w:val="00F82878"/>
    <w:rsid w:val="00F84754"/>
    <w:rsid w:val="00F84875"/>
    <w:rsid w:val="00F86928"/>
    <w:rsid w:val="00F872DE"/>
    <w:rsid w:val="00F87EBB"/>
    <w:rsid w:val="00F90212"/>
    <w:rsid w:val="00F916CC"/>
    <w:rsid w:val="00F916CD"/>
    <w:rsid w:val="00F91D43"/>
    <w:rsid w:val="00F930B0"/>
    <w:rsid w:val="00F9355E"/>
    <w:rsid w:val="00F941C6"/>
    <w:rsid w:val="00F948F4"/>
    <w:rsid w:val="00F94F14"/>
    <w:rsid w:val="00F9503C"/>
    <w:rsid w:val="00F95A74"/>
    <w:rsid w:val="00F960CB"/>
    <w:rsid w:val="00F96937"/>
    <w:rsid w:val="00F96990"/>
    <w:rsid w:val="00F970E8"/>
    <w:rsid w:val="00F97C28"/>
    <w:rsid w:val="00F97D94"/>
    <w:rsid w:val="00FA02A1"/>
    <w:rsid w:val="00FA087B"/>
    <w:rsid w:val="00FA1483"/>
    <w:rsid w:val="00FA17AD"/>
    <w:rsid w:val="00FA1D09"/>
    <w:rsid w:val="00FA1D61"/>
    <w:rsid w:val="00FA20CB"/>
    <w:rsid w:val="00FA3255"/>
    <w:rsid w:val="00FA3C0F"/>
    <w:rsid w:val="00FA5931"/>
    <w:rsid w:val="00FA5D72"/>
    <w:rsid w:val="00FA5DC2"/>
    <w:rsid w:val="00FA5EEB"/>
    <w:rsid w:val="00FA5FB5"/>
    <w:rsid w:val="00FA6623"/>
    <w:rsid w:val="00FB107F"/>
    <w:rsid w:val="00FB164B"/>
    <w:rsid w:val="00FB2FE6"/>
    <w:rsid w:val="00FB3676"/>
    <w:rsid w:val="00FB5CF6"/>
    <w:rsid w:val="00FC0BA3"/>
    <w:rsid w:val="00FC0EE3"/>
    <w:rsid w:val="00FC119B"/>
    <w:rsid w:val="00FC11E9"/>
    <w:rsid w:val="00FC159F"/>
    <w:rsid w:val="00FC359B"/>
    <w:rsid w:val="00FC4182"/>
    <w:rsid w:val="00FC48F9"/>
    <w:rsid w:val="00FC4B57"/>
    <w:rsid w:val="00FC4C60"/>
    <w:rsid w:val="00FC4D10"/>
    <w:rsid w:val="00FC4F09"/>
    <w:rsid w:val="00FC53FD"/>
    <w:rsid w:val="00FC5BF7"/>
    <w:rsid w:val="00FC6048"/>
    <w:rsid w:val="00FC65DE"/>
    <w:rsid w:val="00FC68D4"/>
    <w:rsid w:val="00FC734B"/>
    <w:rsid w:val="00FC7C10"/>
    <w:rsid w:val="00FC7CE1"/>
    <w:rsid w:val="00FC7CEA"/>
    <w:rsid w:val="00FD004A"/>
    <w:rsid w:val="00FD0550"/>
    <w:rsid w:val="00FD248A"/>
    <w:rsid w:val="00FD2800"/>
    <w:rsid w:val="00FD2CF1"/>
    <w:rsid w:val="00FD451D"/>
    <w:rsid w:val="00FD5467"/>
    <w:rsid w:val="00FD55B7"/>
    <w:rsid w:val="00FD5B58"/>
    <w:rsid w:val="00FD6B00"/>
    <w:rsid w:val="00FE0880"/>
    <w:rsid w:val="00FE1572"/>
    <w:rsid w:val="00FE2DF8"/>
    <w:rsid w:val="00FE3C2F"/>
    <w:rsid w:val="00FE3C48"/>
    <w:rsid w:val="00FE4403"/>
    <w:rsid w:val="00FE492B"/>
    <w:rsid w:val="00FE4C55"/>
    <w:rsid w:val="00FE544E"/>
    <w:rsid w:val="00FE5584"/>
    <w:rsid w:val="00FE6326"/>
    <w:rsid w:val="00FE6374"/>
    <w:rsid w:val="00FE6DA7"/>
    <w:rsid w:val="00FE7026"/>
    <w:rsid w:val="00FE71AF"/>
    <w:rsid w:val="00FE7C52"/>
    <w:rsid w:val="00FE7DBA"/>
    <w:rsid w:val="00FF0066"/>
    <w:rsid w:val="00FF1303"/>
    <w:rsid w:val="00FF1595"/>
    <w:rsid w:val="00FF15FC"/>
    <w:rsid w:val="00FF1F5F"/>
    <w:rsid w:val="00FF26A0"/>
    <w:rsid w:val="00FF3E4B"/>
    <w:rsid w:val="00FF4B49"/>
    <w:rsid w:val="00FF53C5"/>
    <w:rsid w:val="00FF6351"/>
    <w:rsid w:val="00FF6BF9"/>
    <w:rsid w:val="00FF7795"/>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DB8207"/>
  <w15:docId w15:val="{B3027F90-564C-42B8-BA70-B39FED7B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34" w:qFormat="1"/>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DE383C"/>
  </w:style>
  <w:style w:type="paragraph" w:styleId="Heading1">
    <w:name w:val="heading 1"/>
    <w:aliases w:val="h1,Level 1 Topic Heading"/>
    <w:basedOn w:val="Normal"/>
    <w:next w:val="Normal"/>
    <w:link w:val="Heading1Char"/>
    <w:qFormat/>
    <w:rsid w:val="007A20CD"/>
    <w:pPr>
      <w:keepNext/>
      <w:keepLines/>
      <w:pageBreakBefore/>
      <w:numPr>
        <w:numId w:val="13"/>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qFormat/>
    <w:rsid w:val="007A20CD"/>
    <w:pPr>
      <w:keepNext/>
      <w:keepLines/>
      <w:numPr>
        <w:ilvl w:val="1"/>
        <w:numId w:val="13"/>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qFormat/>
    <w:rsid w:val="007A20CD"/>
    <w:pPr>
      <w:keepNext/>
      <w:keepLines/>
      <w:numPr>
        <w:ilvl w:val="2"/>
        <w:numId w:val="13"/>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qFormat/>
    <w:rsid w:val="007A20CD"/>
    <w:pPr>
      <w:keepNext/>
      <w:keepLines/>
      <w:numPr>
        <w:ilvl w:val="3"/>
        <w:numId w:val="13"/>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qFormat/>
    <w:rsid w:val="007A20CD"/>
    <w:pPr>
      <w:keepNext/>
      <w:keepLines/>
      <w:numPr>
        <w:ilvl w:val="4"/>
        <w:numId w:val="13"/>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qFormat/>
    <w:rsid w:val="007A20CD"/>
    <w:pPr>
      <w:keepNext/>
      <w:keepLines/>
      <w:numPr>
        <w:ilvl w:val="5"/>
        <w:numId w:val="13"/>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qFormat/>
    <w:rsid w:val="007A20CD"/>
    <w:pPr>
      <w:keepNext/>
      <w:keepLines/>
      <w:numPr>
        <w:ilvl w:val="6"/>
        <w:numId w:val="13"/>
      </w:numPr>
      <w:spacing w:before="200" w:after="0"/>
      <w:outlineLvl w:val="6"/>
    </w:pPr>
    <w:rPr>
      <w:rFonts w:ascii="Arial" w:hAnsi="Arial"/>
      <w:b/>
      <w:color w:val="243F60" w:themeColor="accent1" w:themeShade="7F"/>
    </w:rPr>
  </w:style>
  <w:style w:type="paragraph" w:styleId="Heading8">
    <w:name w:val="heading 8"/>
    <w:basedOn w:val="Normal"/>
    <w:next w:val="Normal"/>
    <w:unhideWhenUsed/>
    <w:qFormat/>
    <w:rsid w:val="007A20CD"/>
    <w:pPr>
      <w:keepNext/>
      <w:keepLines/>
      <w:numPr>
        <w:ilvl w:val="7"/>
        <w:numId w:val="13"/>
      </w:numPr>
      <w:spacing w:before="200" w:after="0"/>
      <w:outlineLvl w:val="7"/>
    </w:pPr>
    <w:rPr>
      <w:rFonts w:ascii="Arial" w:hAnsi="Arial"/>
      <w:b/>
      <w:i/>
      <w:color w:val="243F60" w:themeColor="accent1" w:themeShade="7F"/>
    </w:rPr>
  </w:style>
  <w:style w:type="paragraph" w:styleId="Heading9">
    <w:name w:val="heading 9"/>
    <w:basedOn w:val="Normal"/>
    <w:next w:val="Normal"/>
    <w:unhideWhenUsed/>
    <w:qFormat/>
    <w:rsid w:val="007A20CD"/>
    <w:pPr>
      <w:keepNext/>
      <w:keepLines/>
      <w:numPr>
        <w:ilvl w:val="8"/>
        <w:numId w:val="13"/>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7A20CD"/>
    <w:pPr>
      <w:numPr>
        <w:numId w:val="13"/>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20"/>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4"/>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933839"/>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uiPriority w:val="39"/>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ind w:left="1440" w:hanging="360"/>
      <w:contextualSpacing/>
    </w:pPr>
  </w:style>
  <w:style w:type="paragraph" w:styleId="ListBullet3">
    <w:name w:val="List Bullet 3"/>
    <w:basedOn w:val="Normal"/>
    <w:semiHidden/>
    <w:unhideWhenUsed/>
    <w:rsid w:val="00471CF8"/>
    <w:pPr>
      <w:numPr>
        <w:numId w:val="2"/>
      </w:numPr>
      <w:ind w:left="1440"/>
      <w:contextualSpacing/>
    </w:pPr>
  </w:style>
  <w:style w:type="character" w:styleId="Strong">
    <w:name w:val="Strong"/>
    <w:basedOn w:val="DefaultParagraphFont"/>
    <w:uiPriority w:val="22"/>
    <w:qFormat/>
    <w:locked/>
    <w:rsid w:val="00471CF8"/>
    <w:rPr>
      <w:b/>
      <w:bCs/>
    </w:rPr>
  </w:style>
  <w:style w:type="paragraph" w:styleId="ListBullet4">
    <w:name w:val="List Bullet 4"/>
    <w:basedOn w:val="Normal"/>
    <w:semiHidden/>
    <w:unhideWhenUsed/>
    <w:rsid w:val="00471CF8"/>
    <w:pPr>
      <w:numPr>
        <w:numId w:val="3"/>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471CF8"/>
    <w:pPr>
      <w:numPr>
        <w:numId w:val="16"/>
      </w:numPr>
      <w:contextualSpacing/>
    </w:pPr>
  </w:style>
  <w:style w:type="paragraph" w:styleId="ListNumber3">
    <w:name w:val="List Number 3"/>
    <w:basedOn w:val="Normal"/>
    <w:semiHidden/>
    <w:unhideWhenUsed/>
    <w:rsid w:val="00471CF8"/>
    <w:pPr>
      <w:numPr>
        <w:numId w:val="5"/>
      </w:numPr>
      <w:contextualSpacing/>
    </w:pPr>
  </w:style>
  <w:style w:type="paragraph" w:styleId="ListNumber4">
    <w:name w:val="List Number 4"/>
    <w:basedOn w:val="Normal"/>
    <w:semiHidden/>
    <w:unhideWhenUsed/>
    <w:rsid w:val="00471CF8"/>
    <w:pPr>
      <w:numPr>
        <w:numId w:val="6"/>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4"/>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2"/>
      </w:numPr>
    </w:pPr>
  </w:style>
  <w:style w:type="paragraph" w:customStyle="1" w:styleId="Appendix2">
    <w:name w:val="Appendix 2"/>
    <w:basedOn w:val="Heading2"/>
    <w:next w:val="Normal"/>
    <w:rsid w:val="008F4713"/>
    <w:pPr>
      <w:numPr>
        <w:numId w:val="12"/>
      </w:numPr>
    </w:pPr>
  </w:style>
  <w:style w:type="paragraph" w:customStyle="1" w:styleId="SquareBullet1">
    <w:name w:val="Square Bullet 1"/>
    <w:basedOn w:val="Normal"/>
    <w:rsid w:val="00471CF8"/>
    <w:pPr>
      <w:numPr>
        <w:numId w:val="7"/>
      </w:numPr>
    </w:pPr>
  </w:style>
  <w:style w:type="paragraph" w:customStyle="1" w:styleId="SquareBullet2">
    <w:name w:val="Square Bullet 2"/>
    <w:basedOn w:val="Normal"/>
    <w:rsid w:val="00471CF8"/>
    <w:pPr>
      <w:numPr>
        <w:numId w:val="8"/>
      </w:numPr>
      <w:ind w:left="1080"/>
    </w:pPr>
  </w:style>
  <w:style w:type="paragraph" w:customStyle="1" w:styleId="CheckmarkBullet3">
    <w:name w:val="Checkmark Bullet 3"/>
    <w:basedOn w:val="Normal"/>
    <w:rsid w:val="00471CF8"/>
    <w:pPr>
      <w:numPr>
        <w:numId w:val="9"/>
      </w:numPr>
      <w:ind w:left="1440"/>
    </w:pPr>
  </w:style>
  <w:style w:type="paragraph" w:customStyle="1" w:styleId="CheckmarkBullet2">
    <w:name w:val="Checkmark Bullet 2"/>
    <w:basedOn w:val="Normal"/>
    <w:rsid w:val="00471CF8"/>
    <w:pPr>
      <w:numPr>
        <w:numId w:val="10"/>
      </w:numPr>
      <w:ind w:left="1080"/>
    </w:pPr>
  </w:style>
  <w:style w:type="paragraph" w:customStyle="1" w:styleId="CheckmarkBullet">
    <w:name w:val="Checkmark Bullet"/>
    <w:basedOn w:val="Normal"/>
    <w:rsid w:val="00471CF8"/>
    <w:pPr>
      <w:numPr>
        <w:numId w:val="11"/>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2"/>
      </w:numPr>
    </w:pPr>
  </w:style>
  <w:style w:type="paragraph" w:customStyle="1" w:styleId="Appendix4">
    <w:name w:val="Appendix 4"/>
    <w:basedOn w:val="Heading4"/>
    <w:next w:val="Normal"/>
    <w:rsid w:val="008F4713"/>
    <w:pPr>
      <w:numPr>
        <w:numId w:val="12"/>
      </w:numPr>
    </w:pPr>
  </w:style>
  <w:style w:type="paragraph" w:customStyle="1" w:styleId="Appendix5">
    <w:name w:val="Appendix 5"/>
    <w:basedOn w:val="Heading5"/>
    <w:next w:val="Normal"/>
    <w:rsid w:val="008F4713"/>
    <w:pPr>
      <w:numPr>
        <w:numId w:val="12"/>
      </w:numPr>
    </w:pPr>
  </w:style>
  <w:style w:type="paragraph" w:customStyle="1" w:styleId="Appendix6">
    <w:name w:val="Appendix 6"/>
    <w:basedOn w:val="Heading6"/>
    <w:next w:val="Normal"/>
    <w:rsid w:val="008F4713"/>
    <w:pPr>
      <w:numPr>
        <w:numId w:val="12"/>
      </w:numPr>
    </w:pPr>
  </w:style>
  <w:style w:type="paragraph" w:styleId="ListParagraph">
    <w:name w:val="List Paragraph"/>
    <w:basedOn w:val="Normal"/>
    <w:uiPriority w:val="34"/>
    <w:qFormat/>
    <w:locked/>
    <w:rsid w:val="00825F84"/>
    <w:pPr>
      <w:ind w:left="720" w:firstLine="1440"/>
      <w:contextualSpacing/>
    </w:pPr>
  </w:style>
  <w:style w:type="paragraph" w:styleId="NoteHeading">
    <w:name w:val="Note Heading"/>
    <w:basedOn w:val="Normal"/>
    <w:next w:val="Normal"/>
    <w:link w:val="NoteHeadingChar"/>
    <w:uiPriority w:val="99"/>
    <w:semiHidden/>
    <w:unhideWhenUsed/>
    <w:locked/>
    <w:rsid w:val="00037A61"/>
    <w:pPr>
      <w:spacing w:after="0" w:line="240" w:lineRule="auto"/>
    </w:pPr>
  </w:style>
  <w:style w:type="character" w:customStyle="1" w:styleId="NoteHeadingChar">
    <w:name w:val="Note Heading Char"/>
    <w:basedOn w:val="DefaultParagraphFont"/>
    <w:link w:val="NoteHeading"/>
    <w:uiPriority w:val="99"/>
    <w:semiHidden/>
    <w:rsid w:val="00037A61"/>
  </w:style>
  <w:style w:type="paragraph" w:styleId="BodyText">
    <w:name w:val="Body Text"/>
    <w:basedOn w:val="Normal"/>
    <w:link w:val="BodyTextChar"/>
    <w:uiPriority w:val="99"/>
    <w:semiHidden/>
    <w:unhideWhenUsed/>
    <w:locked/>
    <w:rsid w:val="00037A61"/>
    <w:pPr>
      <w:spacing w:after="120"/>
    </w:pPr>
  </w:style>
  <w:style w:type="character" w:customStyle="1" w:styleId="BodyTextChar">
    <w:name w:val="Body Text Char"/>
    <w:basedOn w:val="DefaultParagraphFont"/>
    <w:link w:val="BodyText"/>
    <w:uiPriority w:val="99"/>
    <w:semiHidden/>
    <w:rsid w:val="00037A61"/>
  </w:style>
  <w:style w:type="paragraph" w:styleId="BodyText2">
    <w:name w:val="Body Text 2"/>
    <w:basedOn w:val="Normal"/>
    <w:link w:val="BodyText2Char"/>
    <w:uiPriority w:val="99"/>
    <w:semiHidden/>
    <w:unhideWhenUsed/>
    <w:locked/>
    <w:rsid w:val="00037A61"/>
    <w:pPr>
      <w:spacing w:after="120" w:line="480" w:lineRule="auto"/>
    </w:pPr>
  </w:style>
  <w:style w:type="character" w:customStyle="1" w:styleId="BodyText2Char">
    <w:name w:val="Body Text 2 Char"/>
    <w:basedOn w:val="DefaultParagraphFont"/>
    <w:link w:val="BodyText2"/>
    <w:uiPriority w:val="99"/>
    <w:semiHidden/>
    <w:rsid w:val="00037A61"/>
  </w:style>
  <w:style w:type="paragraph" w:styleId="BodyText3">
    <w:name w:val="Body Text 3"/>
    <w:basedOn w:val="Normal"/>
    <w:link w:val="BodyText3Char"/>
    <w:uiPriority w:val="99"/>
    <w:semiHidden/>
    <w:unhideWhenUsed/>
    <w:locked/>
    <w:rsid w:val="00037A61"/>
    <w:pPr>
      <w:spacing w:after="120"/>
    </w:pPr>
    <w:rPr>
      <w:sz w:val="16"/>
      <w:szCs w:val="16"/>
    </w:rPr>
  </w:style>
  <w:style w:type="character" w:customStyle="1" w:styleId="BodyText3Char">
    <w:name w:val="Body Text 3 Char"/>
    <w:basedOn w:val="DefaultParagraphFont"/>
    <w:link w:val="BodyText3"/>
    <w:uiPriority w:val="99"/>
    <w:semiHidden/>
    <w:rsid w:val="00037A61"/>
    <w:rPr>
      <w:sz w:val="16"/>
      <w:szCs w:val="16"/>
    </w:rPr>
  </w:style>
  <w:style w:type="paragraph" w:styleId="BodyTextFirstIndent">
    <w:name w:val="Body Text First Indent"/>
    <w:basedOn w:val="BodyText"/>
    <w:link w:val="BodyTextFirstIndentChar"/>
    <w:uiPriority w:val="99"/>
    <w:semiHidden/>
    <w:unhideWhenUsed/>
    <w:locked/>
    <w:rsid w:val="00037A61"/>
    <w:pPr>
      <w:spacing w:after="200"/>
      <w:ind w:firstLine="360"/>
    </w:pPr>
  </w:style>
  <w:style w:type="character" w:customStyle="1" w:styleId="BodyTextFirstIndentChar">
    <w:name w:val="Body Text First Indent Char"/>
    <w:basedOn w:val="BodyTextChar"/>
    <w:link w:val="BodyTextFirstIndent"/>
    <w:uiPriority w:val="99"/>
    <w:semiHidden/>
    <w:rsid w:val="00037A61"/>
  </w:style>
  <w:style w:type="paragraph" w:styleId="BodyTextIndent">
    <w:name w:val="Body Text Indent"/>
    <w:basedOn w:val="Normal"/>
    <w:link w:val="BodyTextIndentChar"/>
    <w:uiPriority w:val="99"/>
    <w:semiHidden/>
    <w:unhideWhenUsed/>
    <w:locked/>
    <w:rsid w:val="00037A61"/>
    <w:pPr>
      <w:spacing w:after="120"/>
      <w:ind w:left="360"/>
    </w:pPr>
  </w:style>
  <w:style w:type="character" w:customStyle="1" w:styleId="BodyTextIndentChar">
    <w:name w:val="Body Text Indent Char"/>
    <w:basedOn w:val="DefaultParagraphFont"/>
    <w:link w:val="BodyTextIndent"/>
    <w:uiPriority w:val="99"/>
    <w:semiHidden/>
    <w:rsid w:val="00037A61"/>
  </w:style>
  <w:style w:type="paragraph" w:styleId="BodyTextFirstIndent2">
    <w:name w:val="Body Text First Indent 2"/>
    <w:basedOn w:val="BodyTextIndent"/>
    <w:link w:val="BodyTextFirstIndent2Char"/>
    <w:uiPriority w:val="99"/>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uiPriority w:val="99"/>
    <w:semiHidden/>
    <w:rsid w:val="00037A61"/>
  </w:style>
  <w:style w:type="paragraph" w:styleId="BodyTextIndent2">
    <w:name w:val="Body Text Indent 2"/>
    <w:basedOn w:val="Normal"/>
    <w:link w:val="BodyTextIndent2Char"/>
    <w:uiPriority w:val="99"/>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uiPriority w:val="99"/>
    <w:semiHidden/>
    <w:rsid w:val="00037A61"/>
  </w:style>
  <w:style w:type="paragraph" w:styleId="BodyTextIndent3">
    <w:name w:val="Body Text Indent 3"/>
    <w:basedOn w:val="Normal"/>
    <w:link w:val="BodyTextIndent3Char"/>
    <w:uiPriority w:val="99"/>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A61"/>
    <w:rPr>
      <w:sz w:val="16"/>
      <w:szCs w:val="16"/>
    </w:rPr>
  </w:style>
  <w:style w:type="paragraph" w:styleId="MessageHeader">
    <w:name w:val="Message Header"/>
    <w:basedOn w:val="Normal"/>
    <w:link w:val="MessageHeaderChar"/>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rPr>
  </w:style>
  <w:style w:type="table" w:customStyle="1" w:styleId="ElementTable1">
    <w:name w:val="ElementTable1"/>
    <w:basedOn w:val="TableGrid"/>
    <w:rsid w:val="0011207D"/>
    <w:rPr>
      <w:sz w:val="20"/>
      <w:szCs w:val="20"/>
    </w:rPr>
    <w:tblPr/>
    <w:tblStylePr w:type="firstRow">
      <w:pPr>
        <w:keepNext/>
        <w:wordWrap/>
        <w:jc w:val="center"/>
      </w:pPr>
      <w:rPr>
        <w:b/>
      </w:rPr>
      <w:tblPr/>
      <w:trPr>
        <w:cantSplit/>
        <w:tblHeader/>
      </w:trPr>
      <w:tcPr>
        <w:shd w:val="clear" w:color="auto" w:fill="C0C0C0"/>
      </w:tcPr>
    </w:tblStylePr>
  </w:style>
  <w:style w:type="character" w:customStyle="1" w:styleId="Heading1Char">
    <w:name w:val="Heading 1 Char"/>
    <w:aliases w:val="h1 Char,Level 1 Topic Heading Char"/>
    <w:basedOn w:val="DefaultParagraphFont"/>
    <w:link w:val="Heading1"/>
    <w:rsid w:val="004B6931"/>
    <w:rPr>
      <w:rFonts w:asciiTheme="majorHAnsi" w:hAnsiTheme="majorHAnsi" w:cs="Arial"/>
      <w:b/>
      <w:color w:val="365F91" w:themeColor="accent1" w:themeShade="BF"/>
      <w:sz w:val="48"/>
    </w:rPr>
  </w:style>
  <w:style w:type="table" w:customStyle="1" w:styleId="ElementTable2">
    <w:name w:val="ElementTable2"/>
    <w:basedOn w:val="TableGrid"/>
    <w:rsid w:val="00DB0322"/>
    <w:rPr>
      <w:sz w:val="20"/>
      <w:szCs w:val="20"/>
    </w:rPr>
    <w:tblPr/>
    <w:tblStylePr w:type="firstRow">
      <w:pPr>
        <w:keepNext/>
        <w:wordWrap/>
        <w:jc w:val="center"/>
      </w:pPr>
      <w:rPr>
        <w:b/>
      </w:rPr>
      <w:tblPr/>
      <w:trPr>
        <w:cantSplit/>
        <w:tblHeader/>
      </w:trPr>
      <w:tcPr>
        <w:shd w:val="clear" w:color="auto" w:fill="C0C0C0"/>
      </w:tcPr>
    </w:tblStylePr>
  </w:style>
  <w:style w:type="table" w:customStyle="1" w:styleId="ElementTable3">
    <w:name w:val="ElementTable3"/>
    <w:basedOn w:val="TableGrid"/>
    <w:rsid w:val="001F6AA8"/>
    <w:rPr>
      <w:rFonts w:eastAsia="Calibri"/>
    </w:rPr>
    <w:tblPr>
      <w:tblCellMar>
        <w:top w:w="0" w:type="dxa"/>
        <w:left w:w="108" w:type="dxa"/>
        <w:bottom w:w="0" w:type="dxa"/>
        <w:right w:w="108" w:type="dxa"/>
      </w:tblCellMar>
    </w:tblPr>
  </w:style>
  <w:style w:type="table" w:customStyle="1" w:styleId="ElementTable4">
    <w:name w:val="ElementTable4"/>
    <w:basedOn w:val="TableGrid"/>
    <w:rsid w:val="00C27DF0"/>
    <w:rPr>
      <w:rFonts w:eastAsia="Calibri"/>
    </w:rPr>
    <w:tblPr>
      <w:tblCellMar>
        <w:top w:w="0" w:type="dxa"/>
        <w:left w:w="108" w:type="dxa"/>
        <w:bottom w:w="0" w:type="dxa"/>
        <w:right w:w="108" w:type="dxa"/>
      </w:tblCellMar>
    </w:tblPr>
  </w:style>
  <w:style w:type="table" w:customStyle="1" w:styleId="ElementTable11">
    <w:name w:val="ElementTable11"/>
    <w:basedOn w:val="TableGrid"/>
    <w:rsid w:val="00C27DF0"/>
    <w:tblPr/>
    <w:tblStylePr w:type="firstRow">
      <w:pPr>
        <w:keepNext/>
        <w:wordWrap/>
        <w:jc w:val="center"/>
      </w:pPr>
      <w:rPr>
        <w:b/>
      </w:rPr>
      <w:tblPr/>
      <w:trPr>
        <w:cantSplit/>
        <w:tblHeader/>
      </w:trPr>
      <w:tcPr>
        <w:shd w:val="clear" w:color="auto" w:fill="C0C0C0"/>
      </w:tcPr>
    </w:tblStylePr>
  </w:style>
  <w:style w:type="character" w:customStyle="1" w:styleId="CodeChar">
    <w:name w:val="Code Char"/>
    <w:basedOn w:val="DefaultParagraphFont"/>
    <w:link w:val="c"/>
    <w:rsid w:val="00041DAF"/>
    <w:rPr>
      <w:rFonts w:ascii="Consolas" w:hAnsi="Consolas"/>
      <w:noProof/>
      <w:lang w:eastAsia="en-CA"/>
    </w:rPr>
  </w:style>
  <w:style w:type="paragraph" w:customStyle="1" w:styleId="KeepWithNext">
    <w:name w:val="KeepWithNext"/>
    <w:aliases w:val="XSD Fragment Leading Paragraph"/>
    <w:basedOn w:val="Normal"/>
    <w:next w:val="Normal"/>
    <w:rsid w:val="006F1BF8"/>
    <w:pPr>
      <w:keepNext/>
      <w:spacing w:before="240" w:after="0"/>
    </w:pPr>
    <w:rPr>
      <w:lang w:val="en-CA"/>
    </w:rPr>
  </w:style>
  <w:style w:type="table" w:customStyle="1" w:styleId="IndentedElementTable1">
    <w:name w:val="Indented ElementTable1"/>
    <w:basedOn w:val="ElementTable"/>
    <w:qFormat/>
    <w:rsid w:val="00762E81"/>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
    <w:name w:val="Indented ElementTable2"/>
    <w:basedOn w:val="ElementTable"/>
    <w:qFormat/>
    <w:rsid w:val="00CF172F"/>
    <w:tblPr>
      <w:tblInd w:w="720" w:type="dxa"/>
    </w:tblPr>
    <w:tblStylePr w:type="firstRow">
      <w:pPr>
        <w:wordWrap/>
        <w:jc w:val="center"/>
      </w:pPr>
      <w:rPr>
        <w:b/>
      </w:rPr>
      <w:tblPr/>
      <w:trPr>
        <w:cantSplit/>
        <w:tblHeader/>
      </w:trPr>
      <w:tcPr>
        <w:shd w:val="clear" w:color="auto" w:fill="C0C0C0"/>
      </w:tcPr>
    </w:tblStylePr>
  </w:style>
  <w:style w:type="paragraph" w:customStyle="1" w:styleId="ISOSecretObservations">
    <w:name w:val="ISO_Secret_Observations"/>
    <w:basedOn w:val="Normal"/>
    <w:rsid w:val="0070603A"/>
    <w:pPr>
      <w:spacing w:before="210" w:after="0" w:line="210" w:lineRule="exact"/>
    </w:pPr>
    <w:rPr>
      <w:rFonts w:ascii="Arial" w:hAnsi="Arial"/>
      <w:sz w:val="18"/>
      <w:szCs w:val="20"/>
      <w:lang w:val="en-GB"/>
    </w:rPr>
  </w:style>
  <w:style w:type="table" w:customStyle="1" w:styleId="IndentedElementTable3">
    <w:name w:val="Indented ElementTable3"/>
    <w:basedOn w:val="ElementTable"/>
    <w:qFormat/>
    <w:rsid w:val="00FD65AF"/>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
    <w:name w:val="Indented ElementTable4"/>
    <w:basedOn w:val="ElementTable"/>
    <w:qFormat/>
    <w:rsid w:val="008479D6"/>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
    <w:name w:val="Indented ElementTable5"/>
    <w:basedOn w:val="TableNormal"/>
    <w:qFormat/>
    <w:rsid w:val="00D64BBB"/>
    <w:pPr>
      <w:spacing w:after="0" w:line="240" w:lineRule="auto"/>
    </w:p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
    <w:name w:val="Indented ElementTable6"/>
    <w:basedOn w:val="TableNormal"/>
    <w:qFormat/>
    <w:rsid w:val="00564816"/>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7">
    <w:name w:val="Indented ElementTable7"/>
    <w:basedOn w:val="TableNormal"/>
    <w:qFormat/>
    <w:rsid w:val="00D4157F"/>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8">
    <w:name w:val="Indented ElementTable8"/>
    <w:basedOn w:val="ElementTable"/>
    <w:qFormat/>
    <w:rsid w:val="00A6752B"/>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9">
    <w:name w:val="Indented ElementTable9"/>
    <w:basedOn w:val="TableNormal"/>
    <w:qFormat/>
    <w:rsid w:val="005A4153"/>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5">
    <w:name w:val="ElementTable5"/>
    <w:basedOn w:val="TableGrid"/>
    <w:rsid w:val="00FC1050"/>
    <w:rPr>
      <w:rFonts w:eastAsia="Times New Roman"/>
    </w:rPr>
    <w:tblPr/>
    <w:tblStylePr w:type="firstRow">
      <w:pPr>
        <w:wordWrap/>
        <w:jc w:val="center"/>
      </w:pPr>
      <w:rPr>
        <w:b/>
      </w:rPr>
      <w:tblPr/>
      <w:trPr>
        <w:cantSplit/>
        <w:tblHeader/>
      </w:trPr>
      <w:tcPr>
        <w:shd w:val="clear" w:color="auto" w:fill="C0C0C0"/>
      </w:tcPr>
    </w:tblStylePr>
  </w:style>
  <w:style w:type="table" w:customStyle="1" w:styleId="ElementTable6">
    <w:name w:val="ElementTable6"/>
    <w:basedOn w:val="TableGrid"/>
    <w:rsid w:val="00FC1050"/>
    <w:rPr>
      <w:rFonts w:eastAsia="Times New Roman"/>
    </w:rPr>
    <w:tblPr/>
    <w:tblStylePr w:type="firstRow">
      <w:pPr>
        <w:wordWrap/>
        <w:jc w:val="center"/>
      </w:pPr>
      <w:rPr>
        <w:b/>
      </w:rPr>
      <w:tblPr/>
      <w:trPr>
        <w:cantSplit/>
        <w:tblHeader/>
      </w:trPr>
      <w:tcPr>
        <w:shd w:val="clear" w:color="auto" w:fill="C0C0C0"/>
      </w:tcPr>
    </w:tblStylePr>
  </w:style>
  <w:style w:type="table" w:customStyle="1" w:styleId="IndentedElementTable10">
    <w:name w:val="Indented ElementTable10"/>
    <w:basedOn w:val="ElementTable"/>
    <w:qFormat/>
    <w:rsid w:val="00823BEF"/>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1">
    <w:name w:val="Indented ElementTable11"/>
    <w:basedOn w:val="TableNormal"/>
    <w:qFormat/>
    <w:rsid w:val="00BF3548"/>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2">
    <w:name w:val="Indented ElementTable12"/>
    <w:basedOn w:val="ElementTable"/>
    <w:qFormat/>
    <w:rsid w:val="00793930"/>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3">
    <w:name w:val="Indented ElementTable13"/>
    <w:basedOn w:val="ElementTable"/>
    <w:qFormat/>
    <w:rsid w:val="0065684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4">
    <w:name w:val="Indented ElementTable14"/>
    <w:basedOn w:val="TableNormal"/>
    <w:qFormat/>
    <w:rsid w:val="002E4A29"/>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5">
    <w:name w:val="Indented ElementTable15"/>
    <w:basedOn w:val="TableNormal"/>
    <w:qFormat/>
    <w:rsid w:val="00DD7B1D"/>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6">
    <w:name w:val="Indented ElementTable16"/>
    <w:basedOn w:val="ElementTable"/>
    <w:qFormat/>
    <w:rsid w:val="00105BC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7">
    <w:name w:val="Indented ElementTable17"/>
    <w:basedOn w:val="TableNormal"/>
    <w:qFormat/>
    <w:rsid w:val="004C6D77"/>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8">
    <w:name w:val="Indented ElementTable18"/>
    <w:basedOn w:val="TableNormal"/>
    <w:qFormat/>
    <w:rsid w:val="00CC6C7F"/>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9">
    <w:name w:val="Indented ElementTable19"/>
    <w:basedOn w:val="TableNormal"/>
    <w:qFormat/>
    <w:rsid w:val="00C23FF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0">
    <w:name w:val="Indented ElementTable20"/>
    <w:basedOn w:val="ElementTable"/>
    <w:qFormat/>
    <w:rsid w:val="00222C8A"/>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1">
    <w:name w:val="Indented ElementTable21"/>
    <w:basedOn w:val="ElementTable"/>
    <w:qFormat/>
    <w:rsid w:val="008A0D54"/>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2">
    <w:name w:val="Indented ElementTable22"/>
    <w:basedOn w:val="ElementTable"/>
    <w:qFormat/>
    <w:rsid w:val="00D53AC0"/>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3">
    <w:name w:val="Indented ElementTable23"/>
    <w:basedOn w:val="TableNormal"/>
    <w:qFormat/>
    <w:rsid w:val="00317223"/>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4">
    <w:name w:val="Indented ElementTable24"/>
    <w:basedOn w:val="ElementTable"/>
    <w:qFormat/>
    <w:rsid w:val="004D3B5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5">
    <w:name w:val="Indented ElementTable25"/>
    <w:basedOn w:val="ElementTable"/>
    <w:qFormat/>
    <w:rsid w:val="00CD611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6">
    <w:name w:val="Indented ElementTable26"/>
    <w:basedOn w:val="TableNormal"/>
    <w:qFormat/>
    <w:rsid w:val="00BF7FC2"/>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7">
    <w:name w:val="Indented ElementTable27"/>
    <w:basedOn w:val="ElementTable"/>
    <w:qFormat/>
    <w:rsid w:val="00325DB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8">
    <w:name w:val="Indented ElementTable28"/>
    <w:basedOn w:val="TableNormal"/>
    <w:qFormat/>
    <w:rsid w:val="00E1658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7">
    <w:name w:val="ElementTable7"/>
    <w:basedOn w:val="TableGrid"/>
    <w:rsid w:val="00D63AA9"/>
    <w:rPr>
      <w:rFonts w:eastAsia="Times New Roman" w:cs="Times New Roman"/>
    </w:rPr>
    <w:tblPr/>
    <w:tblStylePr w:type="firstRow">
      <w:pPr>
        <w:keepNext/>
        <w:wordWrap/>
        <w:jc w:val="center"/>
      </w:pPr>
      <w:rPr>
        <w:b/>
      </w:rPr>
      <w:tblPr/>
      <w:trPr>
        <w:cantSplit/>
        <w:tblHeader/>
      </w:trPr>
      <w:tcPr>
        <w:shd w:val="clear" w:color="auto" w:fill="C0C0C0"/>
      </w:tcPr>
    </w:tblStylePr>
  </w:style>
  <w:style w:type="table" w:customStyle="1" w:styleId="IndentedElementTable29">
    <w:name w:val="Indented ElementTable29"/>
    <w:basedOn w:val="TableNormal"/>
    <w:qFormat/>
    <w:rsid w:val="00303F38"/>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apple-style-span">
    <w:name w:val="apple-style-span"/>
    <w:basedOn w:val="DefaultParagraphFont"/>
    <w:rsid w:val="00344BDD"/>
  </w:style>
  <w:style w:type="table" w:customStyle="1" w:styleId="IndentedElementTable30">
    <w:name w:val="Indented ElementTable30"/>
    <w:basedOn w:val="ElementTable"/>
    <w:qFormat/>
    <w:rsid w:val="00F63494"/>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1">
    <w:name w:val="Indented ElementTable31"/>
    <w:basedOn w:val="TableNormal"/>
    <w:qFormat/>
    <w:rsid w:val="006839D5"/>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wordWrap/>
        <w:jc w:val="center"/>
      </w:pPr>
      <w:rPr>
        <w:b/>
      </w:rPr>
      <w:tblPr/>
      <w:tcPr>
        <w:shd w:val="clear" w:color="auto" w:fill="C0C0C0"/>
      </w:tcPr>
    </w:tblStylePr>
  </w:style>
  <w:style w:type="table" w:customStyle="1" w:styleId="IndentedElementTable32">
    <w:name w:val="Indented ElementTable32"/>
    <w:basedOn w:val="ElementTable"/>
    <w:qFormat/>
    <w:rsid w:val="00AB47E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3">
    <w:name w:val="Indented ElementTable33"/>
    <w:basedOn w:val="ElementTable"/>
    <w:qFormat/>
    <w:rsid w:val="0066592B"/>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4">
    <w:name w:val="Indented ElementTable34"/>
    <w:basedOn w:val="ElementTable"/>
    <w:qFormat/>
    <w:rsid w:val="00DB0D8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5">
    <w:name w:val="Indented ElementTable35"/>
    <w:basedOn w:val="ElementTable"/>
    <w:qFormat/>
    <w:rsid w:val="00DB0D8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6">
    <w:name w:val="Indented ElementTable36"/>
    <w:basedOn w:val="ElementTable"/>
    <w:qFormat/>
    <w:rsid w:val="004C797E"/>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7">
    <w:name w:val="Indented ElementTable37"/>
    <w:basedOn w:val="ElementTable"/>
    <w:qFormat/>
    <w:rsid w:val="009F6AA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8">
    <w:name w:val="Indented ElementTable38"/>
    <w:basedOn w:val="ElementTable"/>
    <w:qFormat/>
    <w:rsid w:val="00AA5BF2"/>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9">
    <w:name w:val="Indented ElementTable39"/>
    <w:basedOn w:val="ElementTable"/>
    <w:qFormat/>
    <w:rsid w:val="002C5D96"/>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0">
    <w:name w:val="Indented ElementTable40"/>
    <w:basedOn w:val="ElementTable"/>
    <w:qFormat/>
    <w:rsid w:val="001B524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1">
    <w:name w:val="Indented ElementTable41"/>
    <w:basedOn w:val="ElementTable"/>
    <w:qFormat/>
    <w:rsid w:val="008D0BF3"/>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2">
    <w:name w:val="Indented ElementTable42"/>
    <w:basedOn w:val="TableNormal"/>
    <w:qFormat/>
    <w:rsid w:val="00B01E45"/>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3">
    <w:name w:val="Indented ElementTable43"/>
    <w:basedOn w:val="ElementTable"/>
    <w:qFormat/>
    <w:rsid w:val="006474F5"/>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4">
    <w:name w:val="Indented ElementTable44"/>
    <w:basedOn w:val="ElementTable"/>
    <w:qFormat/>
    <w:rsid w:val="00C42910"/>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5">
    <w:name w:val="Indented ElementTable45"/>
    <w:basedOn w:val="ElementTable"/>
    <w:qFormat/>
    <w:rsid w:val="005B28DA"/>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6">
    <w:name w:val="Indented ElementTable46"/>
    <w:basedOn w:val="ElementTable"/>
    <w:qFormat/>
    <w:rsid w:val="0096235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7">
    <w:name w:val="Indented ElementTable47"/>
    <w:basedOn w:val="ElementTable"/>
    <w:qFormat/>
    <w:rsid w:val="008613E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8">
    <w:name w:val="Indented ElementTable48"/>
    <w:basedOn w:val="ElementTable"/>
    <w:qFormat/>
    <w:rsid w:val="00F07FA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9">
    <w:name w:val="Indented ElementTable49"/>
    <w:basedOn w:val="ElementTable"/>
    <w:qFormat/>
    <w:rsid w:val="004711EE"/>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0">
    <w:name w:val="Indented ElementTable50"/>
    <w:basedOn w:val="ElementTable"/>
    <w:qFormat/>
    <w:rsid w:val="00247FA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1">
    <w:name w:val="Indented ElementTable51"/>
    <w:basedOn w:val="ElementTable"/>
    <w:qFormat/>
    <w:rsid w:val="00F90212"/>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2">
    <w:name w:val="Indented ElementTable52"/>
    <w:basedOn w:val="ElementTable"/>
    <w:qFormat/>
    <w:rsid w:val="008045D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3">
    <w:name w:val="Indented ElementTable53"/>
    <w:basedOn w:val="ElementTable"/>
    <w:qFormat/>
    <w:rsid w:val="008B309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character" w:customStyle="1" w:styleId="normaltextrun">
    <w:name w:val="normaltextrun"/>
    <w:basedOn w:val="DefaultParagraphFont"/>
    <w:rsid w:val="00947E95"/>
  </w:style>
  <w:style w:type="table" w:customStyle="1" w:styleId="IndentedElementTable54">
    <w:name w:val="Indented ElementTable54"/>
    <w:basedOn w:val="ElementTable"/>
    <w:qFormat/>
    <w:rsid w:val="005A501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5">
    <w:name w:val="Indented ElementTable55"/>
    <w:basedOn w:val="ElementTable"/>
    <w:qFormat/>
    <w:rsid w:val="008607E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6">
    <w:name w:val="Indented ElementTable56"/>
    <w:basedOn w:val="ElementTable"/>
    <w:qFormat/>
    <w:rsid w:val="00546E15"/>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7">
    <w:name w:val="Indented ElementTable57"/>
    <w:basedOn w:val="TableNormal"/>
    <w:qFormat/>
    <w:rsid w:val="00DA222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8">
    <w:name w:val="Indented ElementTable58"/>
    <w:basedOn w:val="TableNormal"/>
    <w:qFormat/>
    <w:rsid w:val="00943663"/>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9">
    <w:name w:val="Indented ElementTable59"/>
    <w:basedOn w:val="ElementTable"/>
    <w:qFormat/>
    <w:rsid w:val="00D32053"/>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0">
    <w:name w:val="Indented ElementTable60"/>
    <w:basedOn w:val="ElementTable"/>
    <w:qFormat/>
    <w:rsid w:val="0041329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1">
    <w:name w:val="Indented ElementTable61"/>
    <w:basedOn w:val="ElementTable"/>
    <w:qFormat/>
    <w:rsid w:val="00485DB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2">
    <w:name w:val="Indented ElementTable62"/>
    <w:basedOn w:val="TableNormal"/>
    <w:qFormat/>
    <w:rsid w:val="00484EF7"/>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3">
    <w:name w:val="Indented ElementTable63"/>
    <w:basedOn w:val="ElementTable"/>
    <w:qFormat/>
    <w:rsid w:val="009F0D1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4">
    <w:name w:val="Indented ElementTable64"/>
    <w:basedOn w:val="ElementTable"/>
    <w:qFormat/>
    <w:rsid w:val="00ED2A6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5">
    <w:name w:val="Indented ElementTable65"/>
    <w:basedOn w:val="TableNormal"/>
    <w:qFormat/>
    <w:rsid w:val="0043779B"/>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6">
    <w:name w:val="Indented ElementTable66"/>
    <w:basedOn w:val="ElementTable"/>
    <w:qFormat/>
    <w:rsid w:val="006C76D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383F1A"/>
  </w:style>
  <w:style w:type="table" w:customStyle="1" w:styleId="IndentedElementTable67">
    <w:name w:val="Indented ElementTable67"/>
    <w:basedOn w:val="ElementTable"/>
    <w:qFormat/>
    <w:rsid w:val="000B442A"/>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469">
      <w:bodyDiv w:val="1"/>
      <w:marLeft w:val="0"/>
      <w:marRight w:val="0"/>
      <w:marTop w:val="0"/>
      <w:marBottom w:val="0"/>
      <w:divBdr>
        <w:top w:val="none" w:sz="0" w:space="0" w:color="auto"/>
        <w:left w:val="none" w:sz="0" w:space="0" w:color="auto"/>
        <w:bottom w:val="none" w:sz="0" w:space="0" w:color="auto"/>
        <w:right w:val="none" w:sz="0" w:space="0" w:color="auto"/>
      </w:divBdr>
    </w:div>
    <w:div w:id="7877909">
      <w:bodyDiv w:val="1"/>
      <w:marLeft w:val="0"/>
      <w:marRight w:val="0"/>
      <w:marTop w:val="0"/>
      <w:marBottom w:val="0"/>
      <w:divBdr>
        <w:top w:val="none" w:sz="0" w:space="0" w:color="auto"/>
        <w:left w:val="none" w:sz="0" w:space="0" w:color="auto"/>
        <w:bottom w:val="none" w:sz="0" w:space="0" w:color="auto"/>
        <w:right w:val="none" w:sz="0" w:space="0" w:color="auto"/>
      </w:divBdr>
      <w:divsChild>
        <w:div w:id="1046833652">
          <w:marLeft w:val="1800"/>
          <w:marRight w:val="0"/>
          <w:marTop w:val="106"/>
          <w:marBottom w:val="0"/>
          <w:divBdr>
            <w:top w:val="none" w:sz="0" w:space="0" w:color="auto"/>
            <w:left w:val="none" w:sz="0" w:space="0" w:color="auto"/>
            <w:bottom w:val="none" w:sz="0" w:space="0" w:color="auto"/>
            <w:right w:val="none" w:sz="0" w:space="0" w:color="auto"/>
          </w:divBdr>
        </w:div>
        <w:div w:id="1135021480">
          <w:marLeft w:val="1166"/>
          <w:marRight w:val="0"/>
          <w:marTop w:val="125"/>
          <w:marBottom w:val="0"/>
          <w:divBdr>
            <w:top w:val="none" w:sz="0" w:space="0" w:color="auto"/>
            <w:left w:val="none" w:sz="0" w:space="0" w:color="auto"/>
            <w:bottom w:val="none" w:sz="0" w:space="0" w:color="auto"/>
            <w:right w:val="none" w:sz="0" w:space="0" w:color="auto"/>
          </w:divBdr>
        </w:div>
        <w:div w:id="1327173047">
          <w:marLeft w:val="1166"/>
          <w:marRight w:val="0"/>
          <w:marTop w:val="125"/>
          <w:marBottom w:val="0"/>
          <w:divBdr>
            <w:top w:val="none" w:sz="0" w:space="0" w:color="auto"/>
            <w:left w:val="none" w:sz="0" w:space="0" w:color="auto"/>
            <w:bottom w:val="none" w:sz="0" w:space="0" w:color="auto"/>
            <w:right w:val="none" w:sz="0" w:space="0" w:color="auto"/>
          </w:divBdr>
        </w:div>
        <w:div w:id="1362172546">
          <w:marLeft w:val="1800"/>
          <w:marRight w:val="0"/>
          <w:marTop w:val="106"/>
          <w:marBottom w:val="0"/>
          <w:divBdr>
            <w:top w:val="none" w:sz="0" w:space="0" w:color="auto"/>
            <w:left w:val="none" w:sz="0" w:space="0" w:color="auto"/>
            <w:bottom w:val="none" w:sz="0" w:space="0" w:color="auto"/>
            <w:right w:val="none" w:sz="0" w:space="0" w:color="auto"/>
          </w:divBdr>
        </w:div>
        <w:div w:id="1617369286">
          <w:marLeft w:val="547"/>
          <w:marRight w:val="0"/>
          <w:marTop w:val="144"/>
          <w:marBottom w:val="0"/>
          <w:divBdr>
            <w:top w:val="none" w:sz="0" w:space="0" w:color="auto"/>
            <w:left w:val="none" w:sz="0" w:space="0" w:color="auto"/>
            <w:bottom w:val="none" w:sz="0" w:space="0" w:color="auto"/>
            <w:right w:val="none" w:sz="0" w:space="0" w:color="auto"/>
          </w:divBdr>
        </w:div>
        <w:div w:id="1619800252">
          <w:marLeft w:val="547"/>
          <w:marRight w:val="0"/>
          <w:marTop w:val="144"/>
          <w:marBottom w:val="0"/>
          <w:divBdr>
            <w:top w:val="none" w:sz="0" w:space="0" w:color="auto"/>
            <w:left w:val="none" w:sz="0" w:space="0" w:color="auto"/>
            <w:bottom w:val="none" w:sz="0" w:space="0" w:color="auto"/>
            <w:right w:val="none" w:sz="0" w:space="0" w:color="auto"/>
          </w:divBdr>
        </w:div>
        <w:div w:id="1947158014">
          <w:marLeft w:val="1800"/>
          <w:marRight w:val="0"/>
          <w:marTop w:val="106"/>
          <w:marBottom w:val="0"/>
          <w:divBdr>
            <w:top w:val="none" w:sz="0" w:space="0" w:color="auto"/>
            <w:left w:val="none" w:sz="0" w:space="0" w:color="auto"/>
            <w:bottom w:val="none" w:sz="0" w:space="0" w:color="auto"/>
            <w:right w:val="none" w:sz="0" w:space="0" w:color="auto"/>
          </w:divBdr>
        </w:div>
      </w:divsChild>
    </w:div>
    <w:div w:id="18745895">
      <w:bodyDiv w:val="1"/>
      <w:marLeft w:val="0"/>
      <w:marRight w:val="0"/>
      <w:marTop w:val="0"/>
      <w:marBottom w:val="0"/>
      <w:divBdr>
        <w:top w:val="none" w:sz="0" w:space="0" w:color="auto"/>
        <w:left w:val="none" w:sz="0" w:space="0" w:color="auto"/>
        <w:bottom w:val="none" w:sz="0" w:space="0" w:color="auto"/>
        <w:right w:val="none" w:sz="0" w:space="0" w:color="auto"/>
      </w:divBdr>
    </w:div>
    <w:div w:id="22051905">
      <w:bodyDiv w:val="1"/>
      <w:marLeft w:val="0"/>
      <w:marRight w:val="0"/>
      <w:marTop w:val="0"/>
      <w:marBottom w:val="0"/>
      <w:divBdr>
        <w:top w:val="none" w:sz="0" w:space="0" w:color="auto"/>
        <w:left w:val="none" w:sz="0" w:space="0" w:color="auto"/>
        <w:bottom w:val="none" w:sz="0" w:space="0" w:color="auto"/>
        <w:right w:val="none" w:sz="0" w:space="0" w:color="auto"/>
      </w:divBdr>
    </w:div>
    <w:div w:id="23098762">
      <w:bodyDiv w:val="1"/>
      <w:marLeft w:val="0"/>
      <w:marRight w:val="0"/>
      <w:marTop w:val="0"/>
      <w:marBottom w:val="0"/>
      <w:divBdr>
        <w:top w:val="none" w:sz="0" w:space="0" w:color="auto"/>
        <w:left w:val="none" w:sz="0" w:space="0" w:color="auto"/>
        <w:bottom w:val="none" w:sz="0" w:space="0" w:color="auto"/>
        <w:right w:val="none" w:sz="0" w:space="0" w:color="auto"/>
      </w:divBdr>
    </w:div>
    <w:div w:id="26411430">
      <w:bodyDiv w:val="1"/>
      <w:marLeft w:val="0"/>
      <w:marRight w:val="0"/>
      <w:marTop w:val="0"/>
      <w:marBottom w:val="0"/>
      <w:divBdr>
        <w:top w:val="none" w:sz="0" w:space="0" w:color="auto"/>
        <w:left w:val="none" w:sz="0" w:space="0" w:color="auto"/>
        <w:bottom w:val="none" w:sz="0" w:space="0" w:color="auto"/>
        <w:right w:val="none" w:sz="0" w:space="0" w:color="auto"/>
      </w:divBdr>
    </w:div>
    <w:div w:id="27990722">
      <w:bodyDiv w:val="1"/>
      <w:marLeft w:val="0"/>
      <w:marRight w:val="0"/>
      <w:marTop w:val="0"/>
      <w:marBottom w:val="0"/>
      <w:divBdr>
        <w:top w:val="none" w:sz="0" w:space="0" w:color="auto"/>
        <w:left w:val="none" w:sz="0" w:space="0" w:color="auto"/>
        <w:bottom w:val="none" w:sz="0" w:space="0" w:color="auto"/>
        <w:right w:val="none" w:sz="0" w:space="0" w:color="auto"/>
      </w:divBdr>
    </w:div>
    <w:div w:id="31460531">
      <w:bodyDiv w:val="1"/>
      <w:marLeft w:val="0"/>
      <w:marRight w:val="0"/>
      <w:marTop w:val="0"/>
      <w:marBottom w:val="0"/>
      <w:divBdr>
        <w:top w:val="none" w:sz="0" w:space="0" w:color="auto"/>
        <w:left w:val="none" w:sz="0" w:space="0" w:color="auto"/>
        <w:bottom w:val="none" w:sz="0" w:space="0" w:color="auto"/>
        <w:right w:val="none" w:sz="0" w:space="0" w:color="auto"/>
      </w:divBdr>
    </w:div>
    <w:div w:id="32001115">
      <w:bodyDiv w:val="1"/>
      <w:marLeft w:val="0"/>
      <w:marRight w:val="0"/>
      <w:marTop w:val="0"/>
      <w:marBottom w:val="0"/>
      <w:divBdr>
        <w:top w:val="none" w:sz="0" w:space="0" w:color="auto"/>
        <w:left w:val="none" w:sz="0" w:space="0" w:color="auto"/>
        <w:bottom w:val="none" w:sz="0" w:space="0" w:color="auto"/>
        <w:right w:val="none" w:sz="0" w:space="0" w:color="auto"/>
      </w:divBdr>
    </w:div>
    <w:div w:id="36316695">
      <w:bodyDiv w:val="1"/>
      <w:marLeft w:val="0"/>
      <w:marRight w:val="0"/>
      <w:marTop w:val="0"/>
      <w:marBottom w:val="0"/>
      <w:divBdr>
        <w:top w:val="none" w:sz="0" w:space="0" w:color="auto"/>
        <w:left w:val="none" w:sz="0" w:space="0" w:color="auto"/>
        <w:bottom w:val="none" w:sz="0" w:space="0" w:color="auto"/>
        <w:right w:val="none" w:sz="0" w:space="0" w:color="auto"/>
      </w:divBdr>
    </w:div>
    <w:div w:id="40592662">
      <w:bodyDiv w:val="1"/>
      <w:marLeft w:val="0"/>
      <w:marRight w:val="0"/>
      <w:marTop w:val="0"/>
      <w:marBottom w:val="0"/>
      <w:divBdr>
        <w:top w:val="none" w:sz="0" w:space="0" w:color="auto"/>
        <w:left w:val="none" w:sz="0" w:space="0" w:color="auto"/>
        <w:bottom w:val="none" w:sz="0" w:space="0" w:color="auto"/>
        <w:right w:val="none" w:sz="0" w:space="0" w:color="auto"/>
      </w:divBdr>
    </w:div>
    <w:div w:id="44063705">
      <w:bodyDiv w:val="1"/>
      <w:marLeft w:val="0"/>
      <w:marRight w:val="0"/>
      <w:marTop w:val="0"/>
      <w:marBottom w:val="0"/>
      <w:divBdr>
        <w:top w:val="none" w:sz="0" w:space="0" w:color="auto"/>
        <w:left w:val="none" w:sz="0" w:space="0" w:color="auto"/>
        <w:bottom w:val="none" w:sz="0" w:space="0" w:color="auto"/>
        <w:right w:val="none" w:sz="0" w:space="0" w:color="auto"/>
      </w:divBdr>
    </w:div>
    <w:div w:id="47609180">
      <w:bodyDiv w:val="1"/>
      <w:marLeft w:val="0"/>
      <w:marRight w:val="0"/>
      <w:marTop w:val="0"/>
      <w:marBottom w:val="0"/>
      <w:divBdr>
        <w:top w:val="none" w:sz="0" w:space="0" w:color="auto"/>
        <w:left w:val="none" w:sz="0" w:space="0" w:color="auto"/>
        <w:bottom w:val="none" w:sz="0" w:space="0" w:color="auto"/>
        <w:right w:val="none" w:sz="0" w:space="0" w:color="auto"/>
      </w:divBdr>
    </w:div>
    <w:div w:id="59643202">
      <w:bodyDiv w:val="1"/>
      <w:marLeft w:val="0"/>
      <w:marRight w:val="0"/>
      <w:marTop w:val="0"/>
      <w:marBottom w:val="0"/>
      <w:divBdr>
        <w:top w:val="none" w:sz="0" w:space="0" w:color="auto"/>
        <w:left w:val="none" w:sz="0" w:space="0" w:color="auto"/>
        <w:bottom w:val="none" w:sz="0" w:space="0" w:color="auto"/>
        <w:right w:val="none" w:sz="0" w:space="0" w:color="auto"/>
      </w:divBdr>
    </w:div>
    <w:div w:id="60375984">
      <w:bodyDiv w:val="1"/>
      <w:marLeft w:val="0"/>
      <w:marRight w:val="0"/>
      <w:marTop w:val="0"/>
      <w:marBottom w:val="0"/>
      <w:divBdr>
        <w:top w:val="none" w:sz="0" w:space="0" w:color="auto"/>
        <w:left w:val="none" w:sz="0" w:space="0" w:color="auto"/>
        <w:bottom w:val="none" w:sz="0" w:space="0" w:color="auto"/>
        <w:right w:val="none" w:sz="0" w:space="0" w:color="auto"/>
      </w:divBdr>
    </w:div>
    <w:div w:id="63115017">
      <w:bodyDiv w:val="1"/>
      <w:marLeft w:val="0"/>
      <w:marRight w:val="0"/>
      <w:marTop w:val="0"/>
      <w:marBottom w:val="0"/>
      <w:divBdr>
        <w:top w:val="none" w:sz="0" w:space="0" w:color="auto"/>
        <w:left w:val="none" w:sz="0" w:space="0" w:color="auto"/>
        <w:bottom w:val="none" w:sz="0" w:space="0" w:color="auto"/>
        <w:right w:val="none" w:sz="0" w:space="0" w:color="auto"/>
      </w:divBdr>
    </w:div>
    <w:div w:id="65690089">
      <w:bodyDiv w:val="1"/>
      <w:marLeft w:val="0"/>
      <w:marRight w:val="0"/>
      <w:marTop w:val="0"/>
      <w:marBottom w:val="0"/>
      <w:divBdr>
        <w:top w:val="none" w:sz="0" w:space="0" w:color="auto"/>
        <w:left w:val="none" w:sz="0" w:space="0" w:color="auto"/>
        <w:bottom w:val="none" w:sz="0" w:space="0" w:color="auto"/>
        <w:right w:val="none" w:sz="0" w:space="0" w:color="auto"/>
      </w:divBdr>
    </w:div>
    <w:div w:id="65878905">
      <w:bodyDiv w:val="1"/>
      <w:marLeft w:val="0"/>
      <w:marRight w:val="0"/>
      <w:marTop w:val="0"/>
      <w:marBottom w:val="0"/>
      <w:divBdr>
        <w:top w:val="none" w:sz="0" w:space="0" w:color="auto"/>
        <w:left w:val="none" w:sz="0" w:space="0" w:color="auto"/>
        <w:bottom w:val="none" w:sz="0" w:space="0" w:color="auto"/>
        <w:right w:val="none" w:sz="0" w:space="0" w:color="auto"/>
      </w:divBdr>
    </w:div>
    <w:div w:id="70739523">
      <w:bodyDiv w:val="1"/>
      <w:marLeft w:val="0"/>
      <w:marRight w:val="0"/>
      <w:marTop w:val="0"/>
      <w:marBottom w:val="0"/>
      <w:divBdr>
        <w:top w:val="none" w:sz="0" w:space="0" w:color="auto"/>
        <w:left w:val="none" w:sz="0" w:space="0" w:color="auto"/>
        <w:bottom w:val="none" w:sz="0" w:space="0" w:color="auto"/>
        <w:right w:val="none" w:sz="0" w:space="0" w:color="auto"/>
      </w:divBdr>
    </w:div>
    <w:div w:id="72357179">
      <w:bodyDiv w:val="1"/>
      <w:marLeft w:val="0"/>
      <w:marRight w:val="0"/>
      <w:marTop w:val="0"/>
      <w:marBottom w:val="0"/>
      <w:divBdr>
        <w:top w:val="none" w:sz="0" w:space="0" w:color="auto"/>
        <w:left w:val="none" w:sz="0" w:space="0" w:color="auto"/>
        <w:bottom w:val="none" w:sz="0" w:space="0" w:color="auto"/>
        <w:right w:val="none" w:sz="0" w:space="0" w:color="auto"/>
      </w:divBdr>
    </w:div>
    <w:div w:id="74598158">
      <w:bodyDiv w:val="1"/>
      <w:marLeft w:val="0"/>
      <w:marRight w:val="0"/>
      <w:marTop w:val="0"/>
      <w:marBottom w:val="0"/>
      <w:divBdr>
        <w:top w:val="none" w:sz="0" w:space="0" w:color="auto"/>
        <w:left w:val="none" w:sz="0" w:space="0" w:color="auto"/>
        <w:bottom w:val="none" w:sz="0" w:space="0" w:color="auto"/>
        <w:right w:val="none" w:sz="0" w:space="0" w:color="auto"/>
      </w:divBdr>
    </w:div>
    <w:div w:id="78448290">
      <w:bodyDiv w:val="1"/>
      <w:marLeft w:val="0"/>
      <w:marRight w:val="0"/>
      <w:marTop w:val="0"/>
      <w:marBottom w:val="0"/>
      <w:divBdr>
        <w:top w:val="none" w:sz="0" w:space="0" w:color="auto"/>
        <w:left w:val="none" w:sz="0" w:space="0" w:color="auto"/>
        <w:bottom w:val="none" w:sz="0" w:space="0" w:color="auto"/>
        <w:right w:val="none" w:sz="0" w:space="0" w:color="auto"/>
      </w:divBdr>
    </w:div>
    <w:div w:id="79328504">
      <w:bodyDiv w:val="1"/>
      <w:marLeft w:val="0"/>
      <w:marRight w:val="0"/>
      <w:marTop w:val="0"/>
      <w:marBottom w:val="0"/>
      <w:divBdr>
        <w:top w:val="none" w:sz="0" w:space="0" w:color="auto"/>
        <w:left w:val="none" w:sz="0" w:space="0" w:color="auto"/>
        <w:bottom w:val="none" w:sz="0" w:space="0" w:color="auto"/>
        <w:right w:val="none" w:sz="0" w:space="0" w:color="auto"/>
      </w:divBdr>
    </w:div>
    <w:div w:id="80611053">
      <w:bodyDiv w:val="1"/>
      <w:marLeft w:val="0"/>
      <w:marRight w:val="0"/>
      <w:marTop w:val="0"/>
      <w:marBottom w:val="0"/>
      <w:divBdr>
        <w:top w:val="none" w:sz="0" w:space="0" w:color="auto"/>
        <w:left w:val="none" w:sz="0" w:space="0" w:color="auto"/>
        <w:bottom w:val="none" w:sz="0" w:space="0" w:color="auto"/>
        <w:right w:val="none" w:sz="0" w:space="0" w:color="auto"/>
      </w:divBdr>
    </w:div>
    <w:div w:id="83500905">
      <w:bodyDiv w:val="1"/>
      <w:marLeft w:val="0"/>
      <w:marRight w:val="0"/>
      <w:marTop w:val="0"/>
      <w:marBottom w:val="0"/>
      <w:divBdr>
        <w:top w:val="none" w:sz="0" w:space="0" w:color="auto"/>
        <w:left w:val="none" w:sz="0" w:space="0" w:color="auto"/>
        <w:bottom w:val="none" w:sz="0" w:space="0" w:color="auto"/>
        <w:right w:val="none" w:sz="0" w:space="0" w:color="auto"/>
      </w:divBdr>
    </w:div>
    <w:div w:id="86077965">
      <w:bodyDiv w:val="1"/>
      <w:marLeft w:val="0"/>
      <w:marRight w:val="0"/>
      <w:marTop w:val="0"/>
      <w:marBottom w:val="0"/>
      <w:divBdr>
        <w:top w:val="none" w:sz="0" w:space="0" w:color="auto"/>
        <w:left w:val="none" w:sz="0" w:space="0" w:color="auto"/>
        <w:bottom w:val="none" w:sz="0" w:space="0" w:color="auto"/>
        <w:right w:val="none" w:sz="0" w:space="0" w:color="auto"/>
      </w:divBdr>
    </w:div>
    <w:div w:id="87121305">
      <w:bodyDiv w:val="1"/>
      <w:marLeft w:val="0"/>
      <w:marRight w:val="0"/>
      <w:marTop w:val="0"/>
      <w:marBottom w:val="0"/>
      <w:divBdr>
        <w:top w:val="none" w:sz="0" w:space="0" w:color="auto"/>
        <w:left w:val="none" w:sz="0" w:space="0" w:color="auto"/>
        <w:bottom w:val="none" w:sz="0" w:space="0" w:color="auto"/>
        <w:right w:val="none" w:sz="0" w:space="0" w:color="auto"/>
      </w:divBdr>
    </w:div>
    <w:div w:id="90319967">
      <w:bodyDiv w:val="1"/>
      <w:marLeft w:val="0"/>
      <w:marRight w:val="0"/>
      <w:marTop w:val="0"/>
      <w:marBottom w:val="0"/>
      <w:divBdr>
        <w:top w:val="none" w:sz="0" w:space="0" w:color="auto"/>
        <w:left w:val="none" w:sz="0" w:space="0" w:color="auto"/>
        <w:bottom w:val="none" w:sz="0" w:space="0" w:color="auto"/>
        <w:right w:val="none" w:sz="0" w:space="0" w:color="auto"/>
      </w:divBdr>
    </w:div>
    <w:div w:id="93525403">
      <w:bodyDiv w:val="1"/>
      <w:marLeft w:val="0"/>
      <w:marRight w:val="0"/>
      <w:marTop w:val="0"/>
      <w:marBottom w:val="0"/>
      <w:divBdr>
        <w:top w:val="none" w:sz="0" w:space="0" w:color="auto"/>
        <w:left w:val="none" w:sz="0" w:space="0" w:color="auto"/>
        <w:bottom w:val="none" w:sz="0" w:space="0" w:color="auto"/>
        <w:right w:val="none" w:sz="0" w:space="0" w:color="auto"/>
      </w:divBdr>
    </w:div>
    <w:div w:id="97994724">
      <w:bodyDiv w:val="1"/>
      <w:marLeft w:val="0"/>
      <w:marRight w:val="0"/>
      <w:marTop w:val="0"/>
      <w:marBottom w:val="0"/>
      <w:divBdr>
        <w:top w:val="none" w:sz="0" w:space="0" w:color="auto"/>
        <w:left w:val="none" w:sz="0" w:space="0" w:color="auto"/>
        <w:bottom w:val="none" w:sz="0" w:space="0" w:color="auto"/>
        <w:right w:val="none" w:sz="0" w:space="0" w:color="auto"/>
      </w:divBdr>
    </w:div>
    <w:div w:id="99230183">
      <w:bodyDiv w:val="1"/>
      <w:marLeft w:val="0"/>
      <w:marRight w:val="0"/>
      <w:marTop w:val="0"/>
      <w:marBottom w:val="0"/>
      <w:divBdr>
        <w:top w:val="none" w:sz="0" w:space="0" w:color="auto"/>
        <w:left w:val="none" w:sz="0" w:space="0" w:color="auto"/>
        <w:bottom w:val="none" w:sz="0" w:space="0" w:color="auto"/>
        <w:right w:val="none" w:sz="0" w:space="0" w:color="auto"/>
      </w:divBdr>
    </w:div>
    <w:div w:id="105776334">
      <w:bodyDiv w:val="1"/>
      <w:marLeft w:val="0"/>
      <w:marRight w:val="0"/>
      <w:marTop w:val="0"/>
      <w:marBottom w:val="0"/>
      <w:divBdr>
        <w:top w:val="none" w:sz="0" w:space="0" w:color="auto"/>
        <w:left w:val="none" w:sz="0" w:space="0" w:color="auto"/>
        <w:bottom w:val="none" w:sz="0" w:space="0" w:color="auto"/>
        <w:right w:val="none" w:sz="0" w:space="0" w:color="auto"/>
      </w:divBdr>
    </w:div>
    <w:div w:id="109132845">
      <w:bodyDiv w:val="1"/>
      <w:marLeft w:val="0"/>
      <w:marRight w:val="0"/>
      <w:marTop w:val="0"/>
      <w:marBottom w:val="0"/>
      <w:divBdr>
        <w:top w:val="none" w:sz="0" w:space="0" w:color="auto"/>
        <w:left w:val="none" w:sz="0" w:space="0" w:color="auto"/>
        <w:bottom w:val="none" w:sz="0" w:space="0" w:color="auto"/>
        <w:right w:val="none" w:sz="0" w:space="0" w:color="auto"/>
      </w:divBdr>
    </w:div>
    <w:div w:id="112360399">
      <w:bodyDiv w:val="1"/>
      <w:marLeft w:val="0"/>
      <w:marRight w:val="0"/>
      <w:marTop w:val="0"/>
      <w:marBottom w:val="0"/>
      <w:divBdr>
        <w:top w:val="none" w:sz="0" w:space="0" w:color="auto"/>
        <w:left w:val="none" w:sz="0" w:space="0" w:color="auto"/>
        <w:bottom w:val="none" w:sz="0" w:space="0" w:color="auto"/>
        <w:right w:val="none" w:sz="0" w:space="0" w:color="auto"/>
      </w:divBdr>
    </w:div>
    <w:div w:id="114369623">
      <w:bodyDiv w:val="1"/>
      <w:marLeft w:val="0"/>
      <w:marRight w:val="0"/>
      <w:marTop w:val="0"/>
      <w:marBottom w:val="0"/>
      <w:divBdr>
        <w:top w:val="none" w:sz="0" w:space="0" w:color="auto"/>
        <w:left w:val="none" w:sz="0" w:space="0" w:color="auto"/>
        <w:bottom w:val="none" w:sz="0" w:space="0" w:color="auto"/>
        <w:right w:val="none" w:sz="0" w:space="0" w:color="auto"/>
      </w:divBdr>
    </w:div>
    <w:div w:id="114493037">
      <w:bodyDiv w:val="1"/>
      <w:marLeft w:val="0"/>
      <w:marRight w:val="0"/>
      <w:marTop w:val="0"/>
      <w:marBottom w:val="0"/>
      <w:divBdr>
        <w:top w:val="none" w:sz="0" w:space="0" w:color="auto"/>
        <w:left w:val="none" w:sz="0" w:space="0" w:color="auto"/>
        <w:bottom w:val="none" w:sz="0" w:space="0" w:color="auto"/>
        <w:right w:val="none" w:sz="0" w:space="0" w:color="auto"/>
      </w:divBdr>
      <w:divsChild>
        <w:div w:id="336687704">
          <w:marLeft w:val="547"/>
          <w:marRight w:val="0"/>
          <w:marTop w:val="154"/>
          <w:marBottom w:val="0"/>
          <w:divBdr>
            <w:top w:val="none" w:sz="0" w:space="0" w:color="auto"/>
            <w:left w:val="none" w:sz="0" w:space="0" w:color="auto"/>
            <w:bottom w:val="none" w:sz="0" w:space="0" w:color="auto"/>
            <w:right w:val="none" w:sz="0" w:space="0" w:color="auto"/>
          </w:divBdr>
        </w:div>
        <w:div w:id="914510410">
          <w:marLeft w:val="1166"/>
          <w:marRight w:val="0"/>
          <w:marTop w:val="134"/>
          <w:marBottom w:val="0"/>
          <w:divBdr>
            <w:top w:val="none" w:sz="0" w:space="0" w:color="auto"/>
            <w:left w:val="none" w:sz="0" w:space="0" w:color="auto"/>
            <w:bottom w:val="none" w:sz="0" w:space="0" w:color="auto"/>
            <w:right w:val="none" w:sz="0" w:space="0" w:color="auto"/>
          </w:divBdr>
        </w:div>
      </w:divsChild>
    </w:div>
    <w:div w:id="119879316">
      <w:bodyDiv w:val="1"/>
      <w:marLeft w:val="0"/>
      <w:marRight w:val="0"/>
      <w:marTop w:val="0"/>
      <w:marBottom w:val="0"/>
      <w:divBdr>
        <w:top w:val="none" w:sz="0" w:space="0" w:color="auto"/>
        <w:left w:val="none" w:sz="0" w:space="0" w:color="auto"/>
        <w:bottom w:val="none" w:sz="0" w:space="0" w:color="auto"/>
        <w:right w:val="none" w:sz="0" w:space="0" w:color="auto"/>
      </w:divBdr>
    </w:div>
    <w:div w:id="133912445">
      <w:bodyDiv w:val="1"/>
      <w:marLeft w:val="0"/>
      <w:marRight w:val="0"/>
      <w:marTop w:val="0"/>
      <w:marBottom w:val="0"/>
      <w:divBdr>
        <w:top w:val="none" w:sz="0" w:space="0" w:color="auto"/>
        <w:left w:val="none" w:sz="0" w:space="0" w:color="auto"/>
        <w:bottom w:val="none" w:sz="0" w:space="0" w:color="auto"/>
        <w:right w:val="none" w:sz="0" w:space="0" w:color="auto"/>
      </w:divBdr>
    </w:div>
    <w:div w:id="134808650">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45440375">
      <w:bodyDiv w:val="1"/>
      <w:marLeft w:val="0"/>
      <w:marRight w:val="0"/>
      <w:marTop w:val="0"/>
      <w:marBottom w:val="0"/>
      <w:divBdr>
        <w:top w:val="none" w:sz="0" w:space="0" w:color="auto"/>
        <w:left w:val="none" w:sz="0" w:space="0" w:color="auto"/>
        <w:bottom w:val="none" w:sz="0" w:space="0" w:color="auto"/>
        <w:right w:val="none" w:sz="0" w:space="0" w:color="auto"/>
      </w:divBdr>
    </w:div>
    <w:div w:id="149252282">
      <w:bodyDiv w:val="1"/>
      <w:marLeft w:val="0"/>
      <w:marRight w:val="0"/>
      <w:marTop w:val="0"/>
      <w:marBottom w:val="0"/>
      <w:divBdr>
        <w:top w:val="none" w:sz="0" w:space="0" w:color="auto"/>
        <w:left w:val="none" w:sz="0" w:space="0" w:color="auto"/>
        <w:bottom w:val="none" w:sz="0" w:space="0" w:color="auto"/>
        <w:right w:val="none" w:sz="0" w:space="0" w:color="auto"/>
      </w:divBdr>
    </w:div>
    <w:div w:id="151340841">
      <w:bodyDiv w:val="1"/>
      <w:marLeft w:val="0"/>
      <w:marRight w:val="0"/>
      <w:marTop w:val="0"/>
      <w:marBottom w:val="0"/>
      <w:divBdr>
        <w:top w:val="none" w:sz="0" w:space="0" w:color="auto"/>
        <w:left w:val="none" w:sz="0" w:space="0" w:color="auto"/>
        <w:bottom w:val="none" w:sz="0" w:space="0" w:color="auto"/>
        <w:right w:val="none" w:sz="0" w:space="0" w:color="auto"/>
      </w:divBdr>
    </w:div>
    <w:div w:id="151990148">
      <w:bodyDiv w:val="1"/>
      <w:marLeft w:val="0"/>
      <w:marRight w:val="0"/>
      <w:marTop w:val="0"/>
      <w:marBottom w:val="0"/>
      <w:divBdr>
        <w:top w:val="none" w:sz="0" w:space="0" w:color="auto"/>
        <w:left w:val="none" w:sz="0" w:space="0" w:color="auto"/>
        <w:bottom w:val="none" w:sz="0" w:space="0" w:color="auto"/>
        <w:right w:val="none" w:sz="0" w:space="0" w:color="auto"/>
      </w:divBdr>
    </w:div>
    <w:div w:id="155728381">
      <w:bodyDiv w:val="1"/>
      <w:marLeft w:val="0"/>
      <w:marRight w:val="0"/>
      <w:marTop w:val="0"/>
      <w:marBottom w:val="0"/>
      <w:divBdr>
        <w:top w:val="none" w:sz="0" w:space="0" w:color="auto"/>
        <w:left w:val="none" w:sz="0" w:space="0" w:color="auto"/>
        <w:bottom w:val="none" w:sz="0" w:space="0" w:color="auto"/>
        <w:right w:val="none" w:sz="0" w:space="0" w:color="auto"/>
      </w:divBdr>
    </w:div>
    <w:div w:id="156774235">
      <w:bodyDiv w:val="1"/>
      <w:marLeft w:val="0"/>
      <w:marRight w:val="0"/>
      <w:marTop w:val="0"/>
      <w:marBottom w:val="0"/>
      <w:divBdr>
        <w:top w:val="none" w:sz="0" w:space="0" w:color="auto"/>
        <w:left w:val="none" w:sz="0" w:space="0" w:color="auto"/>
        <w:bottom w:val="none" w:sz="0" w:space="0" w:color="auto"/>
        <w:right w:val="none" w:sz="0" w:space="0" w:color="auto"/>
      </w:divBdr>
    </w:div>
    <w:div w:id="160657308">
      <w:bodyDiv w:val="1"/>
      <w:marLeft w:val="0"/>
      <w:marRight w:val="0"/>
      <w:marTop w:val="0"/>
      <w:marBottom w:val="0"/>
      <w:divBdr>
        <w:top w:val="none" w:sz="0" w:space="0" w:color="auto"/>
        <w:left w:val="none" w:sz="0" w:space="0" w:color="auto"/>
        <w:bottom w:val="none" w:sz="0" w:space="0" w:color="auto"/>
        <w:right w:val="none" w:sz="0" w:space="0" w:color="auto"/>
      </w:divBdr>
    </w:div>
    <w:div w:id="163715342">
      <w:bodyDiv w:val="1"/>
      <w:marLeft w:val="0"/>
      <w:marRight w:val="0"/>
      <w:marTop w:val="0"/>
      <w:marBottom w:val="0"/>
      <w:divBdr>
        <w:top w:val="none" w:sz="0" w:space="0" w:color="auto"/>
        <w:left w:val="none" w:sz="0" w:space="0" w:color="auto"/>
        <w:bottom w:val="none" w:sz="0" w:space="0" w:color="auto"/>
        <w:right w:val="none" w:sz="0" w:space="0" w:color="auto"/>
      </w:divBdr>
    </w:div>
    <w:div w:id="165363052">
      <w:bodyDiv w:val="1"/>
      <w:marLeft w:val="0"/>
      <w:marRight w:val="0"/>
      <w:marTop w:val="0"/>
      <w:marBottom w:val="0"/>
      <w:divBdr>
        <w:top w:val="none" w:sz="0" w:space="0" w:color="auto"/>
        <w:left w:val="none" w:sz="0" w:space="0" w:color="auto"/>
        <w:bottom w:val="none" w:sz="0" w:space="0" w:color="auto"/>
        <w:right w:val="none" w:sz="0" w:space="0" w:color="auto"/>
      </w:divBdr>
    </w:div>
    <w:div w:id="166991025">
      <w:bodyDiv w:val="1"/>
      <w:marLeft w:val="0"/>
      <w:marRight w:val="0"/>
      <w:marTop w:val="0"/>
      <w:marBottom w:val="0"/>
      <w:divBdr>
        <w:top w:val="none" w:sz="0" w:space="0" w:color="auto"/>
        <w:left w:val="none" w:sz="0" w:space="0" w:color="auto"/>
        <w:bottom w:val="none" w:sz="0" w:space="0" w:color="auto"/>
        <w:right w:val="none" w:sz="0" w:space="0" w:color="auto"/>
      </w:divBdr>
    </w:div>
    <w:div w:id="178665324">
      <w:bodyDiv w:val="1"/>
      <w:marLeft w:val="0"/>
      <w:marRight w:val="0"/>
      <w:marTop w:val="0"/>
      <w:marBottom w:val="0"/>
      <w:divBdr>
        <w:top w:val="none" w:sz="0" w:space="0" w:color="auto"/>
        <w:left w:val="none" w:sz="0" w:space="0" w:color="auto"/>
        <w:bottom w:val="none" w:sz="0" w:space="0" w:color="auto"/>
        <w:right w:val="none" w:sz="0" w:space="0" w:color="auto"/>
      </w:divBdr>
    </w:div>
    <w:div w:id="187842189">
      <w:bodyDiv w:val="1"/>
      <w:marLeft w:val="0"/>
      <w:marRight w:val="0"/>
      <w:marTop w:val="0"/>
      <w:marBottom w:val="0"/>
      <w:divBdr>
        <w:top w:val="none" w:sz="0" w:space="0" w:color="auto"/>
        <w:left w:val="none" w:sz="0" w:space="0" w:color="auto"/>
        <w:bottom w:val="none" w:sz="0" w:space="0" w:color="auto"/>
        <w:right w:val="none" w:sz="0" w:space="0" w:color="auto"/>
      </w:divBdr>
    </w:div>
    <w:div w:id="194273361">
      <w:bodyDiv w:val="1"/>
      <w:marLeft w:val="0"/>
      <w:marRight w:val="0"/>
      <w:marTop w:val="0"/>
      <w:marBottom w:val="0"/>
      <w:divBdr>
        <w:top w:val="none" w:sz="0" w:space="0" w:color="auto"/>
        <w:left w:val="none" w:sz="0" w:space="0" w:color="auto"/>
        <w:bottom w:val="none" w:sz="0" w:space="0" w:color="auto"/>
        <w:right w:val="none" w:sz="0" w:space="0" w:color="auto"/>
      </w:divBdr>
    </w:div>
    <w:div w:id="200939896">
      <w:bodyDiv w:val="1"/>
      <w:marLeft w:val="0"/>
      <w:marRight w:val="0"/>
      <w:marTop w:val="0"/>
      <w:marBottom w:val="0"/>
      <w:divBdr>
        <w:top w:val="none" w:sz="0" w:space="0" w:color="auto"/>
        <w:left w:val="none" w:sz="0" w:space="0" w:color="auto"/>
        <w:bottom w:val="none" w:sz="0" w:space="0" w:color="auto"/>
        <w:right w:val="none" w:sz="0" w:space="0" w:color="auto"/>
      </w:divBdr>
    </w:div>
    <w:div w:id="204176228">
      <w:bodyDiv w:val="1"/>
      <w:marLeft w:val="0"/>
      <w:marRight w:val="0"/>
      <w:marTop w:val="0"/>
      <w:marBottom w:val="0"/>
      <w:divBdr>
        <w:top w:val="none" w:sz="0" w:space="0" w:color="auto"/>
        <w:left w:val="none" w:sz="0" w:space="0" w:color="auto"/>
        <w:bottom w:val="none" w:sz="0" w:space="0" w:color="auto"/>
        <w:right w:val="none" w:sz="0" w:space="0" w:color="auto"/>
      </w:divBdr>
    </w:div>
    <w:div w:id="204559890">
      <w:bodyDiv w:val="1"/>
      <w:marLeft w:val="0"/>
      <w:marRight w:val="0"/>
      <w:marTop w:val="0"/>
      <w:marBottom w:val="0"/>
      <w:divBdr>
        <w:top w:val="none" w:sz="0" w:space="0" w:color="auto"/>
        <w:left w:val="none" w:sz="0" w:space="0" w:color="auto"/>
        <w:bottom w:val="none" w:sz="0" w:space="0" w:color="auto"/>
        <w:right w:val="none" w:sz="0" w:space="0" w:color="auto"/>
      </w:divBdr>
    </w:div>
    <w:div w:id="207643354">
      <w:bodyDiv w:val="1"/>
      <w:marLeft w:val="0"/>
      <w:marRight w:val="0"/>
      <w:marTop w:val="0"/>
      <w:marBottom w:val="0"/>
      <w:divBdr>
        <w:top w:val="none" w:sz="0" w:space="0" w:color="auto"/>
        <w:left w:val="none" w:sz="0" w:space="0" w:color="auto"/>
        <w:bottom w:val="none" w:sz="0" w:space="0" w:color="auto"/>
        <w:right w:val="none" w:sz="0" w:space="0" w:color="auto"/>
      </w:divBdr>
    </w:div>
    <w:div w:id="208886181">
      <w:bodyDiv w:val="1"/>
      <w:marLeft w:val="0"/>
      <w:marRight w:val="0"/>
      <w:marTop w:val="0"/>
      <w:marBottom w:val="0"/>
      <w:divBdr>
        <w:top w:val="none" w:sz="0" w:space="0" w:color="auto"/>
        <w:left w:val="none" w:sz="0" w:space="0" w:color="auto"/>
        <w:bottom w:val="none" w:sz="0" w:space="0" w:color="auto"/>
        <w:right w:val="none" w:sz="0" w:space="0" w:color="auto"/>
      </w:divBdr>
    </w:div>
    <w:div w:id="209728770">
      <w:bodyDiv w:val="1"/>
      <w:marLeft w:val="0"/>
      <w:marRight w:val="0"/>
      <w:marTop w:val="0"/>
      <w:marBottom w:val="0"/>
      <w:divBdr>
        <w:top w:val="none" w:sz="0" w:space="0" w:color="auto"/>
        <w:left w:val="none" w:sz="0" w:space="0" w:color="auto"/>
        <w:bottom w:val="none" w:sz="0" w:space="0" w:color="auto"/>
        <w:right w:val="none" w:sz="0" w:space="0" w:color="auto"/>
      </w:divBdr>
    </w:div>
    <w:div w:id="219901513">
      <w:bodyDiv w:val="1"/>
      <w:marLeft w:val="0"/>
      <w:marRight w:val="0"/>
      <w:marTop w:val="0"/>
      <w:marBottom w:val="0"/>
      <w:divBdr>
        <w:top w:val="none" w:sz="0" w:space="0" w:color="auto"/>
        <w:left w:val="none" w:sz="0" w:space="0" w:color="auto"/>
        <w:bottom w:val="none" w:sz="0" w:space="0" w:color="auto"/>
        <w:right w:val="none" w:sz="0" w:space="0" w:color="auto"/>
      </w:divBdr>
    </w:div>
    <w:div w:id="221987005">
      <w:bodyDiv w:val="1"/>
      <w:marLeft w:val="0"/>
      <w:marRight w:val="0"/>
      <w:marTop w:val="0"/>
      <w:marBottom w:val="0"/>
      <w:divBdr>
        <w:top w:val="none" w:sz="0" w:space="0" w:color="auto"/>
        <w:left w:val="none" w:sz="0" w:space="0" w:color="auto"/>
        <w:bottom w:val="none" w:sz="0" w:space="0" w:color="auto"/>
        <w:right w:val="none" w:sz="0" w:space="0" w:color="auto"/>
      </w:divBdr>
    </w:div>
    <w:div w:id="222715365">
      <w:bodyDiv w:val="1"/>
      <w:marLeft w:val="0"/>
      <w:marRight w:val="0"/>
      <w:marTop w:val="0"/>
      <w:marBottom w:val="0"/>
      <w:divBdr>
        <w:top w:val="none" w:sz="0" w:space="0" w:color="auto"/>
        <w:left w:val="none" w:sz="0" w:space="0" w:color="auto"/>
        <w:bottom w:val="none" w:sz="0" w:space="0" w:color="auto"/>
        <w:right w:val="none" w:sz="0" w:space="0" w:color="auto"/>
      </w:divBdr>
    </w:div>
    <w:div w:id="223368887">
      <w:bodyDiv w:val="1"/>
      <w:marLeft w:val="0"/>
      <w:marRight w:val="0"/>
      <w:marTop w:val="0"/>
      <w:marBottom w:val="0"/>
      <w:divBdr>
        <w:top w:val="none" w:sz="0" w:space="0" w:color="auto"/>
        <w:left w:val="none" w:sz="0" w:space="0" w:color="auto"/>
        <w:bottom w:val="none" w:sz="0" w:space="0" w:color="auto"/>
        <w:right w:val="none" w:sz="0" w:space="0" w:color="auto"/>
      </w:divBdr>
    </w:div>
    <w:div w:id="224999279">
      <w:bodyDiv w:val="1"/>
      <w:marLeft w:val="0"/>
      <w:marRight w:val="0"/>
      <w:marTop w:val="0"/>
      <w:marBottom w:val="0"/>
      <w:divBdr>
        <w:top w:val="none" w:sz="0" w:space="0" w:color="auto"/>
        <w:left w:val="none" w:sz="0" w:space="0" w:color="auto"/>
        <w:bottom w:val="none" w:sz="0" w:space="0" w:color="auto"/>
        <w:right w:val="none" w:sz="0" w:space="0" w:color="auto"/>
      </w:divBdr>
      <w:divsChild>
        <w:div w:id="620381633">
          <w:marLeft w:val="0"/>
          <w:marRight w:val="0"/>
          <w:marTop w:val="0"/>
          <w:marBottom w:val="0"/>
          <w:divBdr>
            <w:top w:val="none" w:sz="0" w:space="0" w:color="auto"/>
            <w:left w:val="single" w:sz="12" w:space="0" w:color="F1F1F1"/>
            <w:bottom w:val="none" w:sz="0" w:space="0" w:color="auto"/>
            <w:right w:val="single" w:sz="12" w:space="0" w:color="F1F1F1"/>
          </w:divBdr>
          <w:divsChild>
            <w:div w:id="800417336">
              <w:marLeft w:val="0"/>
              <w:marRight w:val="0"/>
              <w:marTop w:val="0"/>
              <w:marBottom w:val="0"/>
              <w:divBdr>
                <w:top w:val="none" w:sz="0" w:space="0" w:color="auto"/>
                <w:left w:val="none" w:sz="0" w:space="0" w:color="auto"/>
                <w:bottom w:val="none" w:sz="0" w:space="0" w:color="auto"/>
                <w:right w:val="none" w:sz="0" w:space="0" w:color="auto"/>
              </w:divBdr>
              <w:divsChild>
                <w:div w:id="383405606">
                  <w:marLeft w:val="0"/>
                  <w:marRight w:val="0"/>
                  <w:marTop w:val="0"/>
                  <w:marBottom w:val="0"/>
                  <w:divBdr>
                    <w:top w:val="none" w:sz="0" w:space="0" w:color="auto"/>
                    <w:left w:val="none" w:sz="0" w:space="0" w:color="auto"/>
                    <w:bottom w:val="none" w:sz="0" w:space="0" w:color="auto"/>
                    <w:right w:val="none" w:sz="0" w:space="0" w:color="auto"/>
                  </w:divBdr>
                  <w:divsChild>
                    <w:div w:id="1015036355">
                      <w:marLeft w:val="0"/>
                      <w:marRight w:val="0"/>
                      <w:marTop w:val="0"/>
                      <w:marBottom w:val="0"/>
                      <w:divBdr>
                        <w:top w:val="none" w:sz="0" w:space="0" w:color="auto"/>
                        <w:left w:val="none" w:sz="0" w:space="0" w:color="auto"/>
                        <w:bottom w:val="none" w:sz="0" w:space="0" w:color="auto"/>
                        <w:right w:val="none" w:sz="0" w:space="0" w:color="auto"/>
                      </w:divBdr>
                      <w:divsChild>
                        <w:div w:id="1628971422">
                          <w:marLeft w:val="0"/>
                          <w:marRight w:val="0"/>
                          <w:marTop w:val="0"/>
                          <w:marBottom w:val="0"/>
                          <w:divBdr>
                            <w:top w:val="none" w:sz="0" w:space="0" w:color="auto"/>
                            <w:left w:val="none" w:sz="0" w:space="0" w:color="auto"/>
                            <w:bottom w:val="none" w:sz="0" w:space="0" w:color="auto"/>
                            <w:right w:val="none" w:sz="0" w:space="0" w:color="auto"/>
                          </w:divBdr>
                          <w:divsChild>
                            <w:div w:id="16842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674472">
      <w:bodyDiv w:val="1"/>
      <w:marLeft w:val="0"/>
      <w:marRight w:val="0"/>
      <w:marTop w:val="0"/>
      <w:marBottom w:val="0"/>
      <w:divBdr>
        <w:top w:val="none" w:sz="0" w:space="0" w:color="auto"/>
        <w:left w:val="none" w:sz="0" w:space="0" w:color="auto"/>
        <w:bottom w:val="none" w:sz="0" w:space="0" w:color="auto"/>
        <w:right w:val="none" w:sz="0" w:space="0" w:color="auto"/>
      </w:divBdr>
    </w:div>
    <w:div w:id="242568246">
      <w:bodyDiv w:val="1"/>
      <w:marLeft w:val="0"/>
      <w:marRight w:val="0"/>
      <w:marTop w:val="0"/>
      <w:marBottom w:val="0"/>
      <w:divBdr>
        <w:top w:val="none" w:sz="0" w:space="0" w:color="auto"/>
        <w:left w:val="none" w:sz="0" w:space="0" w:color="auto"/>
        <w:bottom w:val="none" w:sz="0" w:space="0" w:color="auto"/>
        <w:right w:val="none" w:sz="0" w:space="0" w:color="auto"/>
      </w:divBdr>
    </w:div>
    <w:div w:id="248735010">
      <w:bodyDiv w:val="1"/>
      <w:marLeft w:val="0"/>
      <w:marRight w:val="0"/>
      <w:marTop w:val="0"/>
      <w:marBottom w:val="0"/>
      <w:divBdr>
        <w:top w:val="none" w:sz="0" w:space="0" w:color="auto"/>
        <w:left w:val="none" w:sz="0" w:space="0" w:color="auto"/>
        <w:bottom w:val="none" w:sz="0" w:space="0" w:color="auto"/>
        <w:right w:val="none" w:sz="0" w:space="0" w:color="auto"/>
      </w:divBdr>
    </w:div>
    <w:div w:id="249505443">
      <w:bodyDiv w:val="1"/>
      <w:marLeft w:val="0"/>
      <w:marRight w:val="0"/>
      <w:marTop w:val="0"/>
      <w:marBottom w:val="0"/>
      <w:divBdr>
        <w:top w:val="none" w:sz="0" w:space="0" w:color="auto"/>
        <w:left w:val="none" w:sz="0" w:space="0" w:color="auto"/>
        <w:bottom w:val="none" w:sz="0" w:space="0" w:color="auto"/>
        <w:right w:val="none" w:sz="0" w:space="0" w:color="auto"/>
      </w:divBdr>
    </w:div>
    <w:div w:id="250503266">
      <w:bodyDiv w:val="1"/>
      <w:marLeft w:val="0"/>
      <w:marRight w:val="0"/>
      <w:marTop w:val="0"/>
      <w:marBottom w:val="0"/>
      <w:divBdr>
        <w:top w:val="none" w:sz="0" w:space="0" w:color="auto"/>
        <w:left w:val="none" w:sz="0" w:space="0" w:color="auto"/>
        <w:bottom w:val="none" w:sz="0" w:space="0" w:color="auto"/>
        <w:right w:val="none" w:sz="0" w:space="0" w:color="auto"/>
      </w:divBdr>
    </w:div>
    <w:div w:id="255140023">
      <w:bodyDiv w:val="1"/>
      <w:marLeft w:val="0"/>
      <w:marRight w:val="0"/>
      <w:marTop w:val="0"/>
      <w:marBottom w:val="0"/>
      <w:divBdr>
        <w:top w:val="none" w:sz="0" w:space="0" w:color="auto"/>
        <w:left w:val="none" w:sz="0" w:space="0" w:color="auto"/>
        <w:bottom w:val="none" w:sz="0" w:space="0" w:color="auto"/>
        <w:right w:val="none" w:sz="0" w:space="0" w:color="auto"/>
      </w:divBdr>
    </w:div>
    <w:div w:id="260921268">
      <w:bodyDiv w:val="1"/>
      <w:marLeft w:val="0"/>
      <w:marRight w:val="0"/>
      <w:marTop w:val="0"/>
      <w:marBottom w:val="0"/>
      <w:divBdr>
        <w:top w:val="none" w:sz="0" w:space="0" w:color="auto"/>
        <w:left w:val="none" w:sz="0" w:space="0" w:color="auto"/>
        <w:bottom w:val="none" w:sz="0" w:space="0" w:color="auto"/>
        <w:right w:val="none" w:sz="0" w:space="0" w:color="auto"/>
      </w:divBdr>
    </w:div>
    <w:div w:id="262765482">
      <w:bodyDiv w:val="1"/>
      <w:marLeft w:val="0"/>
      <w:marRight w:val="0"/>
      <w:marTop w:val="0"/>
      <w:marBottom w:val="0"/>
      <w:divBdr>
        <w:top w:val="none" w:sz="0" w:space="0" w:color="auto"/>
        <w:left w:val="none" w:sz="0" w:space="0" w:color="auto"/>
        <w:bottom w:val="none" w:sz="0" w:space="0" w:color="auto"/>
        <w:right w:val="none" w:sz="0" w:space="0" w:color="auto"/>
      </w:divBdr>
    </w:div>
    <w:div w:id="265888700">
      <w:bodyDiv w:val="1"/>
      <w:marLeft w:val="0"/>
      <w:marRight w:val="0"/>
      <w:marTop w:val="0"/>
      <w:marBottom w:val="0"/>
      <w:divBdr>
        <w:top w:val="none" w:sz="0" w:space="0" w:color="auto"/>
        <w:left w:val="none" w:sz="0" w:space="0" w:color="auto"/>
        <w:bottom w:val="none" w:sz="0" w:space="0" w:color="auto"/>
        <w:right w:val="none" w:sz="0" w:space="0" w:color="auto"/>
      </w:divBdr>
    </w:div>
    <w:div w:id="275987706">
      <w:bodyDiv w:val="1"/>
      <w:marLeft w:val="0"/>
      <w:marRight w:val="0"/>
      <w:marTop w:val="0"/>
      <w:marBottom w:val="0"/>
      <w:divBdr>
        <w:top w:val="none" w:sz="0" w:space="0" w:color="auto"/>
        <w:left w:val="none" w:sz="0" w:space="0" w:color="auto"/>
        <w:bottom w:val="none" w:sz="0" w:space="0" w:color="auto"/>
        <w:right w:val="none" w:sz="0" w:space="0" w:color="auto"/>
      </w:divBdr>
    </w:div>
    <w:div w:id="285623893">
      <w:bodyDiv w:val="1"/>
      <w:marLeft w:val="0"/>
      <w:marRight w:val="0"/>
      <w:marTop w:val="0"/>
      <w:marBottom w:val="0"/>
      <w:divBdr>
        <w:top w:val="none" w:sz="0" w:space="0" w:color="auto"/>
        <w:left w:val="none" w:sz="0" w:space="0" w:color="auto"/>
        <w:bottom w:val="none" w:sz="0" w:space="0" w:color="auto"/>
        <w:right w:val="none" w:sz="0" w:space="0" w:color="auto"/>
      </w:divBdr>
    </w:div>
    <w:div w:id="292180804">
      <w:bodyDiv w:val="1"/>
      <w:marLeft w:val="0"/>
      <w:marRight w:val="0"/>
      <w:marTop w:val="0"/>
      <w:marBottom w:val="0"/>
      <w:divBdr>
        <w:top w:val="none" w:sz="0" w:space="0" w:color="auto"/>
        <w:left w:val="none" w:sz="0" w:space="0" w:color="auto"/>
        <w:bottom w:val="none" w:sz="0" w:space="0" w:color="auto"/>
        <w:right w:val="none" w:sz="0" w:space="0" w:color="auto"/>
      </w:divBdr>
    </w:div>
    <w:div w:id="294140957">
      <w:bodyDiv w:val="1"/>
      <w:marLeft w:val="0"/>
      <w:marRight w:val="0"/>
      <w:marTop w:val="0"/>
      <w:marBottom w:val="0"/>
      <w:divBdr>
        <w:top w:val="none" w:sz="0" w:space="0" w:color="auto"/>
        <w:left w:val="none" w:sz="0" w:space="0" w:color="auto"/>
        <w:bottom w:val="none" w:sz="0" w:space="0" w:color="auto"/>
        <w:right w:val="none" w:sz="0" w:space="0" w:color="auto"/>
      </w:divBdr>
    </w:div>
    <w:div w:id="303198884">
      <w:bodyDiv w:val="1"/>
      <w:marLeft w:val="0"/>
      <w:marRight w:val="0"/>
      <w:marTop w:val="0"/>
      <w:marBottom w:val="0"/>
      <w:divBdr>
        <w:top w:val="none" w:sz="0" w:space="0" w:color="auto"/>
        <w:left w:val="none" w:sz="0" w:space="0" w:color="auto"/>
        <w:bottom w:val="none" w:sz="0" w:space="0" w:color="auto"/>
        <w:right w:val="none" w:sz="0" w:space="0" w:color="auto"/>
      </w:divBdr>
    </w:div>
    <w:div w:id="317348501">
      <w:bodyDiv w:val="1"/>
      <w:marLeft w:val="0"/>
      <w:marRight w:val="0"/>
      <w:marTop w:val="0"/>
      <w:marBottom w:val="0"/>
      <w:divBdr>
        <w:top w:val="none" w:sz="0" w:space="0" w:color="auto"/>
        <w:left w:val="none" w:sz="0" w:space="0" w:color="auto"/>
        <w:bottom w:val="none" w:sz="0" w:space="0" w:color="auto"/>
        <w:right w:val="none" w:sz="0" w:space="0" w:color="auto"/>
      </w:divBdr>
    </w:div>
    <w:div w:id="322395507">
      <w:bodyDiv w:val="1"/>
      <w:marLeft w:val="0"/>
      <w:marRight w:val="0"/>
      <w:marTop w:val="0"/>
      <w:marBottom w:val="0"/>
      <w:divBdr>
        <w:top w:val="none" w:sz="0" w:space="0" w:color="auto"/>
        <w:left w:val="none" w:sz="0" w:space="0" w:color="auto"/>
        <w:bottom w:val="none" w:sz="0" w:space="0" w:color="auto"/>
        <w:right w:val="none" w:sz="0" w:space="0" w:color="auto"/>
      </w:divBdr>
    </w:div>
    <w:div w:id="333999147">
      <w:bodyDiv w:val="1"/>
      <w:marLeft w:val="0"/>
      <w:marRight w:val="0"/>
      <w:marTop w:val="0"/>
      <w:marBottom w:val="0"/>
      <w:divBdr>
        <w:top w:val="none" w:sz="0" w:space="0" w:color="auto"/>
        <w:left w:val="none" w:sz="0" w:space="0" w:color="auto"/>
        <w:bottom w:val="none" w:sz="0" w:space="0" w:color="auto"/>
        <w:right w:val="none" w:sz="0" w:space="0" w:color="auto"/>
      </w:divBdr>
    </w:div>
    <w:div w:id="336227528">
      <w:bodyDiv w:val="1"/>
      <w:marLeft w:val="0"/>
      <w:marRight w:val="0"/>
      <w:marTop w:val="0"/>
      <w:marBottom w:val="0"/>
      <w:divBdr>
        <w:top w:val="none" w:sz="0" w:space="0" w:color="auto"/>
        <w:left w:val="none" w:sz="0" w:space="0" w:color="auto"/>
        <w:bottom w:val="none" w:sz="0" w:space="0" w:color="auto"/>
        <w:right w:val="none" w:sz="0" w:space="0" w:color="auto"/>
      </w:divBdr>
    </w:div>
    <w:div w:id="339086693">
      <w:bodyDiv w:val="1"/>
      <w:marLeft w:val="0"/>
      <w:marRight w:val="0"/>
      <w:marTop w:val="0"/>
      <w:marBottom w:val="0"/>
      <w:divBdr>
        <w:top w:val="none" w:sz="0" w:space="0" w:color="auto"/>
        <w:left w:val="none" w:sz="0" w:space="0" w:color="auto"/>
        <w:bottom w:val="none" w:sz="0" w:space="0" w:color="auto"/>
        <w:right w:val="none" w:sz="0" w:space="0" w:color="auto"/>
      </w:divBdr>
    </w:div>
    <w:div w:id="349840342">
      <w:bodyDiv w:val="1"/>
      <w:marLeft w:val="0"/>
      <w:marRight w:val="0"/>
      <w:marTop w:val="0"/>
      <w:marBottom w:val="0"/>
      <w:divBdr>
        <w:top w:val="none" w:sz="0" w:space="0" w:color="auto"/>
        <w:left w:val="none" w:sz="0" w:space="0" w:color="auto"/>
        <w:bottom w:val="none" w:sz="0" w:space="0" w:color="auto"/>
        <w:right w:val="none" w:sz="0" w:space="0" w:color="auto"/>
      </w:divBdr>
    </w:div>
    <w:div w:id="352804637">
      <w:bodyDiv w:val="1"/>
      <w:marLeft w:val="0"/>
      <w:marRight w:val="0"/>
      <w:marTop w:val="0"/>
      <w:marBottom w:val="0"/>
      <w:divBdr>
        <w:top w:val="none" w:sz="0" w:space="0" w:color="auto"/>
        <w:left w:val="none" w:sz="0" w:space="0" w:color="auto"/>
        <w:bottom w:val="none" w:sz="0" w:space="0" w:color="auto"/>
        <w:right w:val="none" w:sz="0" w:space="0" w:color="auto"/>
      </w:divBdr>
    </w:div>
    <w:div w:id="361174188">
      <w:bodyDiv w:val="1"/>
      <w:marLeft w:val="0"/>
      <w:marRight w:val="0"/>
      <w:marTop w:val="0"/>
      <w:marBottom w:val="0"/>
      <w:divBdr>
        <w:top w:val="none" w:sz="0" w:space="0" w:color="auto"/>
        <w:left w:val="none" w:sz="0" w:space="0" w:color="auto"/>
        <w:bottom w:val="none" w:sz="0" w:space="0" w:color="auto"/>
        <w:right w:val="none" w:sz="0" w:space="0" w:color="auto"/>
      </w:divBdr>
    </w:div>
    <w:div w:id="373387999">
      <w:bodyDiv w:val="1"/>
      <w:marLeft w:val="0"/>
      <w:marRight w:val="0"/>
      <w:marTop w:val="0"/>
      <w:marBottom w:val="0"/>
      <w:divBdr>
        <w:top w:val="none" w:sz="0" w:space="0" w:color="auto"/>
        <w:left w:val="none" w:sz="0" w:space="0" w:color="auto"/>
        <w:bottom w:val="none" w:sz="0" w:space="0" w:color="auto"/>
        <w:right w:val="none" w:sz="0" w:space="0" w:color="auto"/>
      </w:divBdr>
    </w:div>
    <w:div w:id="373774161">
      <w:bodyDiv w:val="1"/>
      <w:marLeft w:val="0"/>
      <w:marRight w:val="0"/>
      <w:marTop w:val="0"/>
      <w:marBottom w:val="0"/>
      <w:divBdr>
        <w:top w:val="none" w:sz="0" w:space="0" w:color="auto"/>
        <w:left w:val="none" w:sz="0" w:space="0" w:color="auto"/>
        <w:bottom w:val="none" w:sz="0" w:space="0" w:color="auto"/>
        <w:right w:val="none" w:sz="0" w:space="0" w:color="auto"/>
      </w:divBdr>
    </w:div>
    <w:div w:id="375131709">
      <w:bodyDiv w:val="1"/>
      <w:marLeft w:val="0"/>
      <w:marRight w:val="0"/>
      <w:marTop w:val="0"/>
      <w:marBottom w:val="0"/>
      <w:divBdr>
        <w:top w:val="none" w:sz="0" w:space="0" w:color="auto"/>
        <w:left w:val="none" w:sz="0" w:space="0" w:color="auto"/>
        <w:bottom w:val="none" w:sz="0" w:space="0" w:color="auto"/>
        <w:right w:val="none" w:sz="0" w:space="0" w:color="auto"/>
      </w:divBdr>
    </w:div>
    <w:div w:id="377779009">
      <w:bodyDiv w:val="1"/>
      <w:marLeft w:val="0"/>
      <w:marRight w:val="0"/>
      <w:marTop w:val="0"/>
      <w:marBottom w:val="0"/>
      <w:divBdr>
        <w:top w:val="none" w:sz="0" w:space="0" w:color="auto"/>
        <w:left w:val="none" w:sz="0" w:space="0" w:color="auto"/>
        <w:bottom w:val="none" w:sz="0" w:space="0" w:color="auto"/>
        <w:right w:val="none" w:sz="0" w:space="0" w:color="auto"/>
      </w:divBdr>
    </w:div>
    <w:div w:id="378627543">
      <w:bodyDiv w:val="1"/>
      <w:marLeft w:val="0"/>
      <w:marRight w:val="0"/>
      <w:marTop w:val="0"/>
      <w:marBottom w:val="0"/>
      <w:divBdr>
        <w:top w:val="none" w:sz="0" w:space="0" w:color="auto"/>
        <w:left w:val="none" w:sz="0" w:space="0" w:color="auto"/>
        <w:bottom w:val="none" w:sz="0" w:space="0" w:color="auto"/>
        <w:right w:val="none" w:sz="0" w:space="0" w:color="auto"/>
      </w:divBdr>
    </w:div>
    <w:div w:id="379400985">
      <w:bodyDiv w:val="1"/>
      <w:marLeft w:val="0"/>
      <w:marRight w:val="0"/>
      <w:marTop w:val="0"/>
      <w:marBottom w:val="0"/>
      <w:divBdr>
        <w:top w:val="none" w:sz="0" w:space="0" w:color="auto"/>
        <w:left w:val="none" w:sz="0" w:space="0" w:color="auto"/>
        <w:bottom w:val="none" w:sz="0" w:space="0" w:color="auto"/>
        <w:right w:val="none" w:sz="0" w:space="0" w:color="auto"/>
      </w:divBdr>
    </w:div>
    <w:div w:id="391739170">
      <w:bodyDiv w:val="1"/>
      <w:marLeft w:val="0"/>
      <w:marRight w:val="0"/>
      <w:marTop w:val="0"/>
      <w:marBottom w:val="0"/>
      <w:divBdr>
        <w:top w:val="none" w:sz="0" w:space="0" w:color="auto"/>
        <w:left w:val="none" w:sz="0" w:space="0" w:color="auto"/>
        <w:bottom w:val="none" w:sz="0" w:space="0" w:color="auto"/>
        <w:right w:val="none" w:sz="0" w:space="0" w:color="auto"/>
      </w:divBdr>
    </w:div>
    <w:div w:id="392048665">
      <w:bodyDiv w:val="1"/>
      <w:marLeft w:val="0"/>
      <w:marRight w:val="0"/>
      <w:marTop w:val="0"/>
      <w:marBottom w:val="0"/>
      <w:divBdr>
        <w:top w:val="none" w:sz="0" w:space="0" w:color="auto"/>
        <w:left w:val="none" w:sz="0" w:space="0" w:color="auto"/>
        <w:bottom w:val="none" w:sz="0" w:space="0" w:color="auto"/>
        <w:right w:val="none" w:sz="0" w:space="0" w:color="auto"/>
      </w:divBdr>
    </w:div>
    <w:div w:id="393435876">
      <w:bodyDiv w:val="1"/>
      <w:marLeft w:val="0"/>
      <w:marRight w:val="0"/>
      <w:marTop w:val="0"/>
      <w:marBottom w:val="0"/>
      <w:divBdr>
        <w:top w:val="none" w:sz="0" w:space="0" w:color="auto"/>
        <w:left w:val="none" w:sz="0" w:space="0" w:color="auto"/>
        <w:bottom w:val="none" w:sz="0" w:space="0" w:color="auto"/>
        <w:right w:val="none" w:sz="0" w:space="0" w:color="auto"/>
      </w:divBdr>
    </w:div>
    <w:div w:id="396441453">
      <w:bodyDiv w:val="1"/>
      <w:marLeft w:val="0"/>
      <w:marRight w:val="0"/>
      <w:marTop w:val="0"/>
      <w:marBottom w:val="0"/>
      <w:divBdr>
        <w:top w:val="none" w:sz="0" w:space="0" w:color="auto"/>
        <w:left w:val="none" w:sz="0" w:space="0" w:color="auto"/>
        <w:bottom w:val="none" w:sz="0" w:space="0" w:color="auto"/>
        <w:right w:val="none" w:sz="0" w:space="0" w:color="auto"/>
      </w:divBdr>
    </w:div>
    <w:div w:id="396711383">
      <w:bodyDiv w:val="1"/>
      <w:marLeft w:val="0"/>
      <w:marRight w:val="0"/>
      <w:marTop w:val="0"/>
      <w:marBottom w:val="0"/>
      <w:divBdr>
        <w:top w:val="none" w:sz="0" w:space="0" w:color="auto"/>
        <w:left w:val="none" w:sz="0" w:space="0" w:color="auto"/>
        <w:bottom w:val="none" w:sz="0" w:space="0" w:color="auto"/>
        <w:right w:val="none" w:sz="0" w:space="0" w:color="auto"/>
      </w:divBdr>
    </w:div>
    <w:div w:id="397899650">
      <w:bodyDiv w:val="1"/>
      <w:marLeft w:val="0"/>
      <w:marRight w:val="0"/>
      <w:marTop w:val="0"/>
      <w:marBottom w:val="0"/>
      <w:divBdr>
        <w:top w:val="none" w:sz="0" w:space="0" w:color="auto"/>
        <w:left w:val="none" w:sz="0" w:space="0" w:color="auto"/>
        <w:bottom w:val="none" w:sz="0" w:space="0" w:color="auto"/>
        <w:right w:val="none" w:sz="0" w:space="0" w:color="auto"/>
      </w:divBdr>
    </w:div>
    <w:div w:id="398947243">
      <w:bodyDiv w:val="1"/>
      <w:marLeft w:val="0"/>
      <w:marRight w:val="0"/>
      <w:marTop w:val="0"/>
      <w:marBottom w:val="0"/>
      <w:divBdr>
        <w:top w:val="none" w:sz="0" w:space="0" w:color="auto"/>
        <w:left w:val="none" w:sz="0" w:space="0" w:color="auto"/>
        <w:bottom w:val="none" w:sz="0" w:space="0" w:color="auto"/>
        <w:right w:val="none" w:sz="0" w:space="0" w:color="auto"/>
      </w:divBdr>
    </w:div>
    <w:div w:id="399329837">
      <w:bodyDiv w:val="1"/>
      <w:marLeft w:val="0"/>
      <w:marRight w:val="0"/>
      <w:marTop w:val="0"/>
      <w:marBottom w:val="0"/>
      <w:divBdr>
        <w:top w:val="none" w:sz="0" w:space="0" w:color="auto"/>
        <w:left w:val="none" w:sz="0" w:space="0" w:color="auto"/>
        <w:bottom w:val="none" w:sz="0" w:space="0" w:color="auto"/>
        <w:right w:val="none" w:sz="0" w:space="0" w:color="auto"/>
      </w:divBdr>
    </w:div>
    <w:div w:id="400254312">
      <w:bodyDiv w:val="1"/>
      <w:marLeft w:val="0"/>
      <w:marRight w:val="0"/>
      <w:marTop w:val="0"/>
      <w:marBottom w:val="0"/>
      <w:divBdr>
        <w:top w:val="none" w:sz="0" w:space="0" w:color="auto"/>
        <w:left w:val="none" w:sz="0" w:space="0" w:color="auto"/>
        <w:bottom w:val="none" w:sz="0" w:space="0" w:color="auto"/>
        <w:right w:val="none" w:sz="0" w:space="0" w:color="auto"/>
      </w:divBdr>
    </w:div>
    <w:div w:id="404181041">
      <w:bodyDiv w:val="1"/>
      <w:marLeft w:val="0"/>
      <w:marRight w:val="0"/>
      <w:marTop w:val="0"/>
      <w:marBottom w:val="0"/>
      <w:divBdr>
        <w:top w:val="none" w:sz="0" w:space="0" w:color="auto"/>
        <w:left w:val="none" w:sz="0" w:space="0" w:color="auto"/>
        <w:bottom w:val="none" w:sz="0" w:space="0" w:color="auto"/>
        <w:right w:val="none" w:sz="0" w:space="0" w:color="auto"/>
      </w:divBdr>
    </w:div>
    <w:div w:id="405610365">
      <w:bodyDiv w:val="1"/>
      <w:marLeft w:val="0"/>
      <w:marRight w:val="0"/>
      <w:marTop w:val="0"/>
      <w:marBottom w:val="0"/>
      <w:divBdr>
        <w:top w:val="none" w:sz="0" w:space="0" w:color="auto"/>
        <w:left w:val="none" w:sz="0" w:space="0" w:color="auto"/>
        <w:bottom w:val="none" w:sz="0" w:space="0" w:color="auto"/>
        <w:right w:val="none" w:sz="0" w:space="0" w:color="auto"/>
      </w:divBdr>
    </w:div>
    <w:div w:id="406195862">
      <w:bodyDiv w:val="1"/>
      <w:marLeft w:val="0"/>
      <w:marRight w:val="0"/>
      <w:marTop w:val="0"/>
      <w:marBottom w:val="0"/>
      <w:divBdr>
        <w:top w:val="none" w:sz="0" w:space="0" w:color="auto"/>
        <w:left w:val="none" w:sz="0" w:space="0" w:color="auto"/>
        <w:bottom w:val="none" w:sz="0" w:space="0" w:color="auto"/>
        <w:right w:val="none" w:sz="0" w:space="0" w:color="auto"/>
      </w:divBdr>
    </w:div>
    <w:div w:id="409817541">
      <w:bodyDiv w:val="1"/>
      <w:marLeft w:val="0"/>
      <w:marRight w:val="0"/>
      <w:marTop w:val="0"/>
      <w:marBottom w:val="0"/>
      <w:divBdr>
        <w:top w:val="none" w:sz="0" w:space="0" w:color="auto"/>
        <w:left w:val="none" w:sz="0" w:space="0" w:color="auto"/>
        <w:bottom w:val="none" w:sz="0" w:space="0" w:color="auto"/>
        <w:right w:val="none" w:sz="0" w:space="0" w:color="auto"/>
      </w:divBdr>
    </w:div>
    <w:div w:id="410736383">
      <w:bodyDiv w:val="1"/>
      <w:marLeft w:val="0"/>
      <w:marRight w:val="0"/>
      <w:marTop w:val="0"/>
      <w:marBottom w:val="0"/>
      <w:divBdr>
        <w:top w:val="none" w:sz="0" w:space="0" w:color="auto"/>
        <w:left w:val="none" w:sz="0" w:space="0" w:color="auto"/>
        <w:bottom w:val="none" w:sz="0" w:space="0" w:color="auto"/>
        <w:right w:val="none" w:sz="0" w:space="0" w:color="auto"/>
      </w:divBdr>
    </w:div>
    <w:div w:id="412703809">
      <w:bodyDiv w:val="1"/>
      <w:marLeft w:val="0"/>
      <w:marRight w:val="0"/>
      <w:marTop w:val="0"/>
      <w:marBottom w:val="0"/>
      <w:divBdr>
        <w:top w:val="none" w:sz="0" w:space="0" w:color="auto"/>
        <w:left w:val="none" w:sz="0" w:space="0" w:color="auto"/>
        <w:bottom w:val="none" w:sz="0" w:space="0" w:color="auto"/>
        <w:right w:val="none" w:sz="0" w:space="0" w:color="auto"/>
      </w:divBdr>
    </w:div>
    <w:div w:id="421679180">
      <w:bodyDiv w:val="1"/>
      <w:marLeft w:val="0"/>
      <w:marRight w:val="0"/>
      <w:marTop w:val="0"/>
      <w:marBottom w:val="0"/>
      <w:divBdr>
        <w:top w:val="none" w:sz="0" w:space="0" w:color="auto"/>
        <w:left w:val="none" w:sz="0" w:space="0" w:color="auto"/>
        <w:bottom w:val="none" w:sz="0" w:space="0" w:color="auto"/>
        <w:right w:val="none" w:sz="0" w:space="0" w:color="auto"/>
      </w:divBdr>
    </w:div>
    <w:div w:id="421683414">
      <w:bodyDiv w:val="1"/>
      <w:marLeft w:val="0"/>
      <w:marRight w:val="0"/>
      <w:marTop w:val="0"/>
      <w:marBottom w:val="0"/>
      <w:divBdr>
        <w:top w:val="none" w:sz="0" w:space="0" w:color="auto"/>
        <w:left w:val="none" w:sz="0" w:space="0" w:color="auto"/>
        <w:bottom w:val="none" w:sz="0" w:space="0" w:color="auto"/>
        <w:right w:val="none" w:sz="0" w:space="0" w:color="auto"/>
      </w:divBdr>
    </w:div>
    <w:div w:id="422721341">
      <w:bodyDiv w:val="1"/>
      <w:marLeft w:val="0"/>
      <w:marRight w:val="0"/>
      <w:marTop w:val="0"/>
      <w:marBottom w:val="0"/>
      <w:divBdr>
        <w:top w:val="none" w:sz="0" w:space="0" w:color="auto"/>
        <w:left w:val="none" w:sz="0" w:space="0" w:color="auto"/>
        <w:bottom w:val="none" w:sz="0" w:space="0" w:color="auto"/>
        <w:right w:val="none" w:sz="0" w:space="0" w:color="auto"/>
      </w:divBdr>
    </w:div>
    <w:div w:id="423304150">
      <w:bodyDiv w:val="1"/>
      <w:marLeft w:val="0"/>
      <w:marRight w:val="0"/>
      <w:marTop w:val="0"/>
      <w:marBottom w:val="0"/>
      <w:divBdr>
        <w:top w:val="none" w:sz="0" w:space="0" w:color="auto"/>
        <w:left w:val="none" w:sz="0" w:space="0" w:color="auto"/>
        <w:bottom w:val="none" w:sz="0" w:space="0" w:color="auto"/>
        <w:right w:val="none" w:sz="0" w:space="0" w:color="auto"/>
      </w:divBdr>
    </w:div>
    <w:div w:id="426467559">
      <w:bodyDiv w:val="1"/>
      <w:marLeft w:val="0"/>
      <w:marRight w:val="0"/>
      <w:marTop w:val="0"/>
      <w:marBottom w:val="0"/>
      <w:divBdr>
        <w:top w:val="none" w:sz="0" w:space="0" w:color="auto"/>
        <w:left w:val="none" w:sz="0" w:space="0" w:color="auto"/>
        <w:bottom w:val="none" w:sz="0" w:space="0" w:color="auto"/>
        <w:right w:val="none" w:sz="0" w:space="0" w:color="auto"/>
      </w:divBdr>
    </w:div>
    <w:div w:id="428353711">
      <w:bodyDiv w:val="1"/>
      <w:marLeft w:val="0"/>
      <w:marRight w:val="0"/>
      <w:marTop w:val="0"/>
      <w:marBottom w:val="0"/>
      <w:divBdr>
        <w:top w:val="none" w:sz="0" w:space="0" w:color="auto"/>
        <w:left w:val="none" w:sz="0" w:space="0" w:color="auto"/>
        <w:bottom w:val="none" w:sz="0" w:space="0" w:color="auto"/>
        <w:right w:val="none" w:sz="0" w:space="0" w:color="auto"/>
      </w:divBdr>
    </w:div>
    <w:div w:id="428551127">
      <w:bodyDiv w:val="1"/>
      <w:marLeft w:val="0"/>
      <w:marRight w:val="0"/>
      <w:marTop w:val="0"/>
      <w:marBottom w:val="0"/>
      <w:divBdr>
        <w:top w:val="none" w:sz="0" w:space="0" w:color="auto"/>
        <w:left w:val="none" w:sz="0" w:space="0" w:color="auto"/>
        <w:bottom w:val="none" w:sz="0" w:space="0" w:color="auto"/>
        <w:right w:val="none" w:sz="0" w:space="0" w:color="auto"/>
      </w:divBdr>
    </w:div>
    <w:div w:id="431124554">
      <w:bodyDiv w:val="1"/>
      <w:marLeft w:val="0"/>
      <w:marRight w:val="0"/>
      <w:marTop w:val="0"/>
      <w:marBottom w:val="0"/>
      <w:divBdr>
        <w:top w:val="none" w:sz="0" w:space="0" w:color="auto"/>
        <w:left w:val="none" w:sz="0" w:space="0" w:color="auto"/>
        <w:bottom w:val="none" w:sz="0" w:space="0" w:color="auto"/>
        <w:right w:val="none" w:sz="0" w:space="0" w:color="auto"/>
      </w:divBdr>
    </w:div>
    <w:div w:id="436022519">
      <w:bodyDiv w:val="1"/>
      <w:marLeft w:val="0"/>
      <w:marRight w:val="0"/>
      <w:marTop w:val="0"/>
      <w:marBottom w:val="0"/>
      <w:divBdr>
        <w:top w:val="none" w:sz="0" w:space="0" w:color="auto"/>
        <w:left w:val="none" w:sz="0" w:space="0" w:color="auto"/>
        <w:bottom w:val="none" w:sz="0" w:space="0" w:color="auto"/>
        <w:right w:val="none" w:sz="0" w:space="0" w:color="auto"/>
      </w:divBdr>
    </w:div>
    <w:div w:id="440690726">
      <w:bodyDiv w:val="1"/>
      <w:marLeft w:val="0"/>
      <w:marRight w:val="0"/>
      <w:marTop w:val="0"/>
      <w:marBottom w:val="0"/>
      <w:divBdr>
        <w:top w:val="none" w:sz="0" w:space="0" w:color="auto"/>
        <w:left w:val="none" w:sz="0" w:space="0" w:color="auto"/>
        <w:bottom w:val="none" w:sz="0" w:space="0" w:color="auto"/>
        <w:right w:val="none" w:sz="0" w:space="0" w:color="auto"/>
      </w:divBdr>
    </w:div>
    <w:div w:id="442965071">
      <w:bodyDiv w:val="1"/>
      <w:marLeft w:val="0"/>
      <w:marRight w:val="0"/>
      <w:marTop w:val="0"/>
      <w:marBottom w:val="0"/>
      <w:divBdr>
        <w:top w:val="none" w:sz="0" w:space="0" w:color="auto"/>
        <w:left w:val="none" w:sz="0" w:space="0" w:color="auto"/>
        <w:bottom w:val="none" w:sz="0" w:space="0" w:color="auto"/>
        <w:right w:val="none" w:sz="0" w:space="0" w:color="auto"/>
      </w:divBdr>
    </w:div>
    <w:div w:id="444466669">
      <w:bodyDiv w:val="1"/>
      <w:marLeft w:val="0"/>
      <w:marRight w:val="0"/>
      <w:marTop w:val="0"/>
      <w:marBottom w:val="0"/>
      <w:divBdr>
        <w:top w:val="none" w:sz="0" w:space="0" w:color="auto"/>
        <w:left w:val="none" w:sz="0" w:space="0" w:color="auto"/>
        <w:bottom w:val="none" w:sz="0" w:space="0" w:color="auto"/>
        <w:right w:val="none" w:sz="0" w:space="0" w:color="auto"/>
      </w:divBdr>
    </w:div>
    <w:div w:id="444663696">
      <w:bodyDiv w:val="1"/>
      <w:marLeft w:val="0"/>
      <w:marRight w:val="0"/>
      <w:marTop w:val="0"/>
      <w:marBottom w:val="0"/>
      <w:divBdr>
        <w:top w:val="none" w:sz="0" w:space="0" w:color="auto"/>
        <w:left w:val="none" w:sz="0" w:space="0" w:color="auto"/>
        <w:bottom w:val="none" w:sz="0" w:space="0" w:color="auto"/>
        <w:right w:val="none" w:sz="0" w:space="0" w:color="auto"/>
      </w:divBdr>
    </w:div>
    <w:div w:id="444889252">
      <w:bodyDiv w:val="1"/>
      <w:marLeft w:val="0"/>
      <w:marRight w:val="0"/>
      <w:marTop w:val="0"/>
      <w:marBottom w:val="0"/>
      <w:divBdr>
        <w:top w:val="none" w:sz="0" w:space="0" w:color="auto"/>
        <w:left w:val="none" w:sz="0" w:space="0" w:color="auto"/>
        <w:bottom w:val="none" w:sz="0" w:space="0" w:color="auto"/>
        <w:right w:val="none" w:sz="0" w:space="0" w:color="auto"/>
      </w:divBdr>
    </w:div>
    <w:div w:id="447165505">
      <w:bodyDiv w:val="1"/>
      <w:marLeft w:val="0"/>
      <w:marRight w:val="0"/>
      <w:marTop w:val="0"/>
      <w:marBottom w:val="0"/>
      <w:divBdr>
        <w:top w:val="none" w:sz="0" w:space="0" w:color="auto"/>
        <w:left w:val="none" w:sz="0" w:space="0" w:color="auto"/>
        <w:bottom w:val="none" w:sz="0" w:space="0" w:color="auto"/>
        <w:right w:val="none" w:sz="0" w:space="0" w:color="auto"/>
      </w:divBdr>
    </w:div>
    <w:div w:id="451754091">
      <w:bodyDiv w:val="1"/>
      <w:marLeft w:val="0"/>
      <w:marRight w:val="0"/>
      <w:marTop w:val="0"/>
      <w:marBottom w:val="0"/>
      <w:divBdr>
        <w:top w:val="none" w:sz="0" w:space="0" w:color="auto"/>
        <w:left w:val="none" w:sz="0" w:space="0" w:color="auto"/>
        <w:bottom w:val="none" w:sz="0" w:space="0" w:color="auto"/>
        <w:right w:val="none" w:sz="0" w:space="0" w:color="auto"/>
      </w:divBdr>
    </w:div>
    <w:div w:id="452598918">
      <w:bodyDiv w:val="1"/>
      <w:marLeft w:val="0"/>
      <w:marRight w:val="0"/>
      <w:marTop w:val="0"/>
      <w:marBottom w:val="0"/>
      <w:divBdr>
        <w:top w:val="none" w:sz="0" w:space="0" w:color="auto"/>
        <w:left w:val="none" w:sz="0" w:space="0" w:color="auto"/>
        <w:bottom w:val="none" w:sz="0" w:space="0" w:color="auto"/>
        <w:right w:val="none" w:sz="0" w:space="0" w:color="auto"/>
      </w:divBdr>
    </w:div>
    <w:div w:id="453599805">
      <w:bodyDiv w:val="1"/>
      <w:marLeft w:val="0"/>
      <w:marRight w:val="0"/>
      <w:marTop w:val="0"/>
      <w:marBottom w:val="0"/>
      <w:divBdr>
        <w:top w:val="none" w:sz="0" w:space="0" w:color="auto"/>
        <w:left w:val="none" w:sz="0" w:space="0" w:color="auto"/>
        <w:bottom w:val="none" w:sz="0" w:space="0" w:color="auto"/>
        <w:right w:val="none" w:sz="0" w:space="0" w:color="auto"/>
      </w:divBdr>
    </w:div>
    <w:div w:id="458033160">
      <w:bodyDiv w:val="1"/>
      <w:marLeft w:val="0"/>
      <w:marRight w:val="0"/>
      <w:marTop w:val="0"/>
      <w:marBottom w:val="0"/>
      <w:divBdr>
        <w:top w:val="none" w:sz="0" w:space="0" w:color="auto"/>
        <w:left w:val="none" w:sz="0" w:space="0" w:color="auto"/>
        <w:bottom w:val="none" w:sz="0" w:space="0" w:color="auto"/>
        <w:right w:val="none" w:sz="0" w:space="0" w:color="auto"/>
      </w:divBdr>
    </w:div>
    <w:div w:id="458885938">
      <w:bodyDiv w:val="1"/>
      <w:marLeft w:val="0"/>
      <w:marRight w:val="0"/>
      <w:marTop w:val="0"/>
      <w:marBottom w:val="0"/>
      <w:divBdr>
        <w:top w:val="none" w:sz="0" w:space="0" w:color="auto"/>
        <w:left w:val="none" w:sz="0" w:space="0" w:color="auto"/>
        <w:bottom w:val="none" w:sz="0" w:space="0" w:color="auto"/>
        <w:right w:val="none" w:sz="0" w:space="0" w:color="auto"/>
      </w:divBdr>
    </w:div>
    <w:div w:id="458886242">
      <w:bodyDiv w:val="1"/>
      <w:marLeft w:val="0"/>
      <w:marRight w:val="0"/>
      <w:marTop w:val="0"/>
      <w:marBottom w:val="0"/>
      <w:divBdr>
        <w:top w:val="none" w:sz="0" w:space="0" w:color="auto"/>
        <w:left w:val="none" w:sz="0" w:space="0" w:color="auto"/>
        <w:bottom w:val="none" w:sz="0" w:space="0" w:color="auto"/>
        <w:right w:val="none" w:sz="0" w:space="0" w:color="auto"/>
      </w:divBdr>
    </w:div>
    <w:div w:id="459686036">
      <w:bodyDiv w:val="1"/>
      <w:marLeft w:val="0"/>
      <w:marRight w:val="0"/>
      <w:marTop w:val="0"/>
      <w:marBottom w:val="0"/>
      <w:divBdr>
        <w:top w:val="none" w:sz="0" w:space="0" w:color="auto"/>
        <w:left w:val="none" w:sz="0" w:space="0" w:color="auto"/>
        <w:bottom w:val="none" w:sz="0" w:space="0" w:color="auto"/>
        <w:right w:val="none" w:sz="0" w:space="0" w:color="auto"/>
      </w:divBdr>
    </w:div>
    <w:div w:id="460659844">
      <w:bodyDiv w:val="1"/>
      <w:marLeft w:val="0"/>
      <w:marRight w:val="0"/>
      <w:marTop w:val="0"/>
      <w:marBottom w:val="0"/>
      <w:divBdr>
        <w:top w:val="none" w:sz="0" w:space="0" w:color="auto"/>
        <w:left w:val="none" w:sz="0" w:space="0" w:color="auto"/>
        <w:bottom w:val="none" w:sz="0" w:space="0" w:color="auto"/>
        <w:right w:val="none" w:sz="0" w:space="0" w:color="auto"/>
      </w:divBdr>
    </w:div>
    <w:div w:id="460927800">
      <w:bodyDiv w:val="1"/>
      <w:marLeft w:val="0"/>
      <w:marRight w:val="0"/>
      <w:marTop w:val="0"/>
      <w:marBottom w:val="0"/>
      <w:divBdr>
        <w:top w:val="none" w:sz="0" w:space="0" w:color="auto"/>
        <w:left w:val="none" w:sz="0" w:space="0" w:color="auto"/>
        <w:bottom w:val="none" w:sz="0" w:space="0" w:color="auto"/>
        <w:right w:val="none" w:sz="0" w:space="0" w:color="auto"/>
      </w:divBdr>
    </w:div>
    <w:div w:id="460995481">
      <w:bodyDiv w:val="1"/>
      <w:marLeft w:val="0"/>
      <w:marRight w:val="0"/>
      <w:marTop w:val="0"/>
      <w:marBottom w:val="0"/>
      <w:divBdr>
        <w:top w:val="none" w:sz="0" w:space="0" w:color="auto"/>
        <w:left w:val="none" w:sz="0" w:space="0" w:color="auto"/>
        <w:bottom w:val="none" w:sz="0" w:space="0" w:color="auto"/>
        <w:right w:val="none" w:sz="0" w:space="0" w:color="auto"/>
      </w:divBdr>
    </w:div>
    <w:div w:id="464087898">
      <w:bodyDiv w:val="1"/>
      <w:marLeft w:val="0"/>
      <w:marRight w:val="0"/>
      <w:marTop w:val="0"/>
      <w:marBottom w:val="0"/>
      <w:divBdr>
        <w:top w:val="none" w:sz="0" w:space="0" w:color="auto"/>
        <w:left w:val="none" w:sz="0" w:space="0" w:color="auto"/>
        <w:bottom w:val="none" w:sz="0" w:space="0" w:color="auto"/>
        <w:right w:val="none" w:sz="0" w:space="0" w:color="auto"/>
      </w:divBdr>
    </w:div>
    <w:div w:id="464852475">
      <w:bodyDiv w:val="1"/>
      <w:marLeft w:val="0"/>
      <w:marRight w:val="0"/>
      <w:marTop w:val="0"/>
      <w:marBottom w:val="0"/>
      <w:divBdr>
        <w:top w:val="none" w:sz="0" w:space="0" w:color="auto"/>
        <w:left w:val="none" w:sz="0" w:space="0" w:color="auto"/>
        <w:bottom w:val="none" w:sz="0" w:space="0" w:color="auto"/>
        <w:right w:val="none" w:sz="0" w:space="0" w:color="auto"/>
      </w:divBdr>
    </w:div>
    <w:div w:id="470558963">
      <w:bodyDiv w:val="1"/>
      <w:marLeft w:val="0"/>
      <w:marRight w:val="0"/>
      <w:marTop w:val="0"/>
      <w:marBottom w:val="0"/>
      <w:divBdr>
        <w:top w:val="none" w:sz="0" w:space="0" w:color="auto"/>
        <w:left w:val="none" w:sz="0" w:space="0" w:color="auto"/>
        <w:bottom w:val="none" w:sz="0" w:space="0" w:color="auto"/>
        <w:right w:val="none" w:sz="0" w:space="0" w:color="auto"/>
      </w:divBdr>
    </w:div>
    <w:div w:id="477303970">
      <w:bodyDiv w:val="1"/>
      <w:marLeft w:val="0"/>
      <w:marRight w:val="0"/>
      <w:marTop w:val="0"/>
      <w:marBottom w:val="0"/>
      <w:divBdr>
        <w:top w:val="none" w:sz="0" w:space="0" w:color="auto"/>
        <w:left w:val="none" w:sz="0" w:space="0" w:color="auto"/>
        <w:bottom w:val="none" w:sz="0" w:space="0" w:color="auto"/>
        <w:right w:val="none" w:sz="0" w:space="0" w:color="auto"/>
      </w:divBdr>
    </w:div>
    <w:div w:id="477764476">
      <w:bodyDiv w:val="1"/>
      <w:marLeft w:val="0"/>
      <w:marRight w:val="0"/>
      <w:marTop w:val="0"/>
      <w:marBottom w:val="0"/>
      <w:divBdr>
        <w:top w:val="none" w:sz="0" w:space="0" w:color="auto"/>
        <w:left w:val="none" w:sz="0" w:space="0" w:color="auto"/>
        <w:bottom w:val="none" w:sz="0" w:space="0" w:color="auto"/>
        <w:right w:val="none" w:sz="0" w:space="0" w:color="auto"/>
      </w:divBdr>
    </w:div>
    <w:div w:id="479736542">
      <w:bodyDiv w:val="1"/>
      <w:marLeft w:val="0"/>
      <w:marRight w:val="0"/>
      <w:marTop w:val="0"/>
      <w:marBottom w:val="0"/>
      <w:divBdr>
        <w:top w:val="none" w:sz="0" w:space="0" w:color="auto"/>
        <w:left w:val="none" w:sz="0" w:space="0" w:color="auto"/>
        <w:bottom w:val="none" w:sz="0" w:space="0" w:color="auto"/>
        <w:right w:val="none" w:sz="0" w:space="0" w:color="auto"/>
      </w:divBdr>
    </w:div>
    <w:div w:id="504174916">
      <w:bodyDiv w:val="1"/>
      <w:marLeft w:val="0"/>
      <w:marRight w:val="0"/>
      <w:marTop w:val="0"/>
      <w:marBottom w:val="0"/>
      <w:divBdr>
        <w:top w:val="none" w:sz="0" w:space="0" w:color="auto"/>
        <w:left w:val="none" w:sz="0" w:space="0" w:color="auto"/>
        <w:bottom w:val="none" w:sz="0" w:space="0" w:color="auto"/>
        <w:right w:val="none" w:sz="0" w:space="0" w:color="auto"/>
      </w:divBdr>
    </w:div>
    <w:div w:id="510294661">
      <w:bodyDiv w:val="1"/>
      <w:marLeft w:val="0"/>
      <w:marRight w:val="0"/>
      <w:marTop w:val="0"/>
      <w:marBottom w:val="0"/>
      <w:divBdr>
        <w:top w:val="none" w:sz="0" w:space="0" w:color="auto"/>
        <w:left w:val="none" w:sz="0" w:space="0" w:color="auto"/>
        <w:bottom w:val="none" w:sz="0" w:space="0" w:color="auto"/>
        <w:right w:val="none" w:sz="0" w:space="0" w:color="auto"/>
      </w:divBdr>
    </w:div>
    <w:div w:id="517815365">
      <w:bodyDiv w:val="1"/>
      <w:marLeft w:val="0"/>
      <w:marRight w:val="0"/>
      <w:marTop w:val="0"/>
      <w:marBottom w:val="0"/>
      <w:divBdr>
        <w:top w:val="none" w:sz="0" w:space="0" w:color="auto"/>
        <w:left w:val="none" w:sz="0" w:space="0" w:color="auto"/>
        <w:bottom w:val="none" w:sz="0" w:space="0" w:color="auto"/>
        <w:right w:val="none" w:sz="0" w:space="0" w:color="auto"/>
      </w:divBdr>
    </w:div>
    <w:div w:id="519662849">
      <w:bodyDiv w:val="1"/>
      <w:marLeft w:val="0"/>
      <w:marRight w:val="0"/>
      <w:marTop w:val="0"/>
      <w:marBottom w:val="0"/>
      <w:divBdr>
        <w:top w:val="none" w:sz="0" w:space="0" w:color="auto"/>
        <w:left w:val="none" w:sz="0" w:space="0" w:color="auto"/>
        <w:bottom w:val="none" w:sz="0" w:space="0" w:color="auto"/>
        <w:right w:val="none" w:sz="0" w:space="0" w:color="auto"/>
      </w:divBdr>
    </w:div>
    <w:div w:id="525825158">
      <w:bodyDiv w:val="1"/>
      <w:marLeft w:val="0"/>
      <w:marRight w:val="0"/>
      <w:marTop w:val="0"/>
      <w:marBottom w:val="0"/>
      <w:divBdr>
        <w:top w:val="none" w:sz="0" w:space="0" w:color="auto"/>
        <w:left w:val="none" w:sz="0" w:space="0" w:color="auto"/>
        <w:bottom w:val="none" w:sz="0" w:space="0" w:color="auto"/>
        <w:right w:val="none" w:sz="0" w:space="0" w:color="auto"/>
      </w:divBdr>
    </w:div>
    <w:div w:id="527790702">
      <w:bodyDiv w:val="1"/>
      <w:marLeft w:val="0"/>
      <w:marRight w:val="0"/>
      <w:marTop w:val="0"/>
      <w:marBottom w:val="0"/>
      <w:divBdr>
        <w:top w:val="none" w:sz="0" w:space="0" w:color="auto"/>
        <w:left w:val="none" w:sz="0" w:space="0" w:color="auto"/>
        <w:bottom w:val="none" w:sz="0" w:space="0" w:color="auto"/>
        <w:right w:val="none" w:sz="0" w:space="0" w:color="auto"/>
      </w:divBdr>
    </w:div>
    <w:div w:id="531917976">
      <w:bodyDiv w:val="1"/>
      <w:marLeft w:val="0"/>
      <w:marRight w:val="0"/>
      <w:marTop w:val="0"/>
      <w:marBottom w:val="0"/>
      <w:divBdr>
        <w:top w:val="none" w:sz="0" w:space="0" w:color="auto"/>
        <w:left w:val="none" w:sz="0" w:space="0" w:color="auto"/>
        <w:bottom w:val="none" w:sz="0" w:space="0" w:color="auto"/>
        <w:right w:val="none" w:sz="0" w:space="0" w:color="auto"/>
      </w:divBdr>
    </w:div>
    <w:div w:id="534385941">
      <w:bodyDiv w:val="1"/>
      <w:marLeft w:val="0"/>
      <w:marRight w:val="0"/>
      <w:marTop w:val="0"/>
      <w:marBottom w:val="0"/>
      <w:divBdr>
        <w:top w:val="none" w:sz="0" w:space="0" w:color="auto"/>
        <w:left w:val="none" w:sz="0" w:space="0" w:color="auto"/>
        <w:bottom w:val="none" w:sz="0" w:space="0" w:color="auto"/>
        <w:right w:val="none" w:sz="0" w:space="0" w:color="auto"/>
      </w:divBdr>
    </w:div>
    <w:div w:id="534581612">
      <w:bodyDiv w:val="1"/>
      <w:marLeft w:val="0"/>
      <w:marRight w:val="0"/>
      <w:marTop w:val="0"/>
      <w:marBottom w:val="0"/>
      <w:divBdr>
        <w:top w:val="none" w:sz="0" w:space="0" w:color="auto"/>
        <w:left w:val="none" w:sz="0" w:space="0" w:color="auto"/>
        <w:bottom w:val="none" w:sz="0" w:space="0" w:color="auto"/>
        <w:right w:val="none" w:sz="0" w:space="0" w:color="auto"/>
      </w:divBdr>
    </w:div>
    <w:div w:id="536091267">
      <w:bodyDiv w:val="1"/>
      <w:marLeft w:val="0"/>
      <w:marRight w:val="0"/>
      <w:marTop w:val="0"/>
      <w:marBottom w:val="0"/>
      <w:divBdr>
        <w:top w:val="none" w:sz="0" w:space="0" w:color="auto"/>
        <w:left w:val="none" w:sz="0" w:space="0" w:color="auto"/>
        <w:bottom w:val="none" w:sz="0" w:space="0" w:color="auto"/>
        <w:right w:val="none" w:sz="0" w:space="0" w:color="auto"/>
      </w:divBdr>
    </w:div>
    <w:div w:id="536358726">
      <w:bodyDiv w:val="1"/>
      <w:marLeft w:val="0"/>
      <w:marRight w:val="0"/>
      <w:marTop w:val="0"/>
      <w:marBottom w:val="0"/>
      <w:divBdr>
        <w:top w:val="none" w:sz="0" w:space="0" w:color="auto"/>
        <w:left w:val="none" w:sz="0" w:space="0" w:color="auto"/>
        <w:bottom w:val="none" w:sz="0" w:space="0" w:color="auto"/>
        <w:right w:val="none" w:sz="0" w:space="0" w:color="auto"/>
      </w:divBdr>
    </w:div>
    <w:div w:id="538249645">
      <w:bodyDiv w:val="1"/>
      <w:marLeft w:val="0"/>
      <w:marRight w:val="0"/>
      <w:marTop w:val="0"/>
      <w:marBottom w:val="0"/>
      <w:divBdr>
        <w:top w:val="none" w:sz="0" w:space="0" w:color="auto"/>
        <w:left w:val="none" w:sz="0" w:space="0" w:color="auto"/>
        <w:bottom w:val="none" w:sz="0" w:space="0" w:color="auto"/>
        <w:right w:val="none" w:sz="0" w:space="0" w:color="auto"/>
      </w:divBdr>
    </w:div>
    <w:div w:id="539975318">
      <w:bodyDiv w:val="1"/>
      <w:marLeft w:val="0"/>
      <w:marRight w:val="0"/>
      <w:marTop w:val="0"/>
      <w:marBottom w:val="0"/>
      <w:divBdr>
        <w:top w:val="none" w:sz="0" w:space="0" w:color="auto"/>
        <w:left w:val="none" w:sz="0" w:space="0" w:color="auto"/>
        <w:bottom w:val="none" w:sz="0" w:space="0" w:color="auto"/>
        <w:right w:val="none" w:sz="0" w:space="0" w:color="auto"/>
      </w:divBdr>
    </w:div>
    <w:div w:id="547228117">
      <w:bodyDiv w:val="1"/>
      <w:marLeft w:val="0"/>
      <w:marRight w:val="0"/>
      <w:marTop w:val="0"/>
      <w:marBottom w:val="0"/>
      <w:divBdr>
        <w:top w:val="none" w:sz="0" w:space="0" w:color="auto"/>
        <w:left w:val="none" w:sz="0" w:space="0" w:color="auto"/>
        <w:bottom w:val="none" w:sz="0" w:space="0" w:color="auto"/>
        <w:right w:val="none" w:sz="0" w:space="0" w:color="auto"/>
      </w:divBdr>
    </w:div>
    <w:div w:id="547379356">
      <w:bodyDiv w:val="1"/>
      <w:marLeft w:val="0"/>
      <w:marRight w:val="0"/>
      <w:marTop w:val="0"/>
      <w:marBottom w:val="0"/>
      <w:divBdr>
        <w:top w:val="none" w:sz="0" w:space="0" w:color="auto"/>
        <w:left w:val="none" w:sz="0" w:space="0" w:color="auto"/>
        <w:bottom w:val="none" w:sz="0" w:space="0" w:color="auto"/>
        <w:right w:val="none" w:sz="0" w:space="0" w:color="auto"/>
      </w:divBdr>
    </w:div>
    <w:div w:id="548536382">
      <w:bodyDiv w:val="1"/>
      <w:marLeft w:val="0"/>
      <w:marRight w:val="0"/>
      <w:marTop w:val="0"/>
      <w:marBottom w:val="0"/>
      <w:divBdr>
        <w:top w:val="none" w:sz="0" w:space="0" w:color="auto"/>
        <w:left w:val="none" w:sz="0" w:space="0" w:color="auto"/>
        <w:bottom w:val="none" w:sz="0" w:space="0" w:color="auto"/>
        <w:right w:val="none" w:sz="0" w:space="0" w:color="auto"/>
      </w:divBdr>
    </w:div>
    <w:div w:id="550121441">
      <w:bodyDiv w:val="1"/>
      <w:marLeft w:val="0"/>
      <w:marRight w:val="0"/>
      <w:marTop w:val="0"/>
      <w:marBottom w:val="0"/>
      <w:divBdr>
        <w:top w:val="none" w:sz="0" w:space="0" w:color="auto"/>
        <w:left w:val="none" w:sz="0" w:space="0" w:color="auto"/>
        <w:bottom w:val="none" w:sz="0" w:space="0" w:color="auto"/>
        <w:right w:val="none" w:sz="0" w:space="0" w:color="auto"/>
      </w:divBdr>
    </w:div>
    <w:div w:id="559173380">
      <w:bodyDiv w:val="1"/>
      <w:marLeft w:val="0"/>
      <w:marRight w:val="0"/>
      <w:marTop w:val="0"/>
      <w:marBottom w:val="0"/>
      <w:divBdr>
        <w:top w:val="none" w:sz="0" w:space="0" w:color="auto"/>
        <w:left w:val="none" w:sz="0" w:space="0" w:color="auto"/>
        <w:bottom w:val="none" w:sz="0" w:space="0" w:color="auto"/>
        <w:right w:val="none" w:sz="0" w:space="0" w:color="auto"/>
      </w:divBdr>
    </w:div>
    <w:div w:id="566110156">
      <w:bodyDiv w:val="1"/>
      <w:marLeft w:val="0"/>
      <w:marRight w:val="0"/>
      <w:marTop w:val="0"/>
      <w:marBottom w:val="0"/>
      <w:divBdr>
        <w:top w:val="none" w:sz="0" w:space="0" w:color="auto"/>
        <w:left w:val="none" w:sz="0" w:space="0" w:color="auto"/>
        <w:bottom w:val="none" w:sz="0" w:space="0" w:color="auto"/>
        <w:right w:val="none" w:sz="0" w:space="0" w:color="auto"/>
      </w:divBdr>
    </w:div>
    <w:div w:id="569996889">
      <w:bodyDiv w:val="1"/>
      <w:marLeft w:val="0"/>
      <w:marRight w:val="0"/>
      <w:marTop w:val="0"/>
      <w:marBottom w:val="0"/>
      <w:divBdr>
        <w:top w:val="none" w:sz="0" w:space="0" w:color="auto"/>
        <w:left w:val="none" w:sz="0" w:space="0" w:color="auto"/>
        <w:bottom w:val="none" w:sz="0" w:space="0" w:color="auto"/>
        <w:right w:val="none" w:sz="0" w:space="0" w:color="auto"/>
      </w:divBdr>
    </w:div>
    <w:div w:id="570312006">
      <w:bodyDiv w:val="1"/>
      <w:marLeft w:val="0"/>
      <w:marRight w:val="0"/>
      <w:marTop w:val="0"/>
      <w:marBottom w:val="0"/>
      <w:divBdr>
        <w:top w:val="none" w:sz="0" w:space="0" w:color="auto"/>
        <w:left w:val="none" w:sz="0" w:space="0" w:color="auto"/>
        <w:bottom w:val="none" w:sz="0" w:space="0" w:color="auto"/>
        <w:right w:val="none" w:sz="0" w:space="0" w:color="auto"/>
      </w:divBdr>
    </w:div>
    <w:div w:id="571084950">
      <w:bodyDiv w:val="1"/>
      <w:marLeft w:val="0"/>
      <w:marRight w:val="0"/>
      <w:marTop w:val="0"/>
      <w:marBottom w:val="0"/>
      <w:divBdr>
        <w:top w:val="none" w:sz="0" w:space="0" w:color="auto"/>
        <w:left w:val="none" w:sz="0" w:space="0" w:color="auto"/>
        <w:bottom w:val="none" w:sz="0" w:space="0" w:color="auto"/>
        <w:right w:val="none" w:sz="0" w:space="0" w:color="auto"/>
      </w:divBdr>
    </w:div>
    <w:div w:id="576013179">
      <w:bodyDiv w:val="1"/>
      <w:marLeft w:val="0"/>
      <w:marRight w:val="0"/>
      <w:marTop w:val="0"/>
      <w:marBottom w:val="0"/>
      <w:divBdr>
        <w:top w:val="none" w:sz="0" w:space="0" w:color="auto"/>
        <w:left w:val="none" w:sz="0" w:space="0" w:color="auto"/>
        <w:bottom w:val="none" w:sz="0" w:space="0" w:color="auto"/>
        <w:right w:val="none" w:sz="0" w:space="0" w:color="auto"/>
      </w:divBdr>
    </w:div>
    <w:div w:id="587539685">
      <w:bodyDiv w:val="1"/>
      <w:marLeft w:val="0"/>
      <w:marRight w:val="0"/>
      <w:marTop w:val="0"/>
      <w:marBottom w:val="0"/>
      <w:divBdr>
        <w:top w:val="none" w:sz="0" w:space="0" w:color="auto"/>
        <w:left w:val="none" w:sz="0" w:space="0" w:color="auto"/>
        <w:bottom w:val="none" w:sz="0" w:space="0" w:color="auto"/>
        <w:right w:val="none" w:sz="0" w:space="0" w:color="auto"/>
      </w:divBdr>
    </w:div>
    <w:div w:id="588463090">
      <w:bodyDiv w:val="1"/>
      <w:marLeft w:val="0"/>
      <w:marRight w:val="0"/>
      <w:marTop w:val="0"/>
      <w:marBottom w:val="0"/>
      <w:divBdr>
        <w:top w:val="none" w:sz="0" w:space="0" w:color="auto"/>
        <w:left w:val="none" w:sz="0" w:space="0" w:color="auto"/>
        <w:bottom w:val="none" w:sz="0" w:space="0" w:color="auto"/>
        <w:right w:val="none" w:sz="0" w:space="0" w:color="auto"/>
      </w:divBdr>
    </w:div>
    <w:div w:id="592977497">
      <w:bodyDiv w:val="1"/>
      <w:marLeft w:val="0"/>
      <w:marRight w:val="0"/>
      <w:marTop w:val="0"/>
      <w:marBottom w:val="0"/>
      <w:divBdr>
        <w:top w:val="none" w:sz="0" w:space="0" w:color="auto"/>
        <w:left w:val="none" w:sz="0" w:space="0" w:color="auto"/>
        <w:bottom w:val="none" w:sz="0" w:space="0" w:color="auto"/>
        <w:right w:val="none" w:sz="0" w:space="0" w:color="auto"/>
      </w:divBdr>
    </w:div>
    <w:div w:id="594627648">
      <w:bodyDiv w:val="1"/>
      <w:marLeft w:val="0"/>
      <w:marRight w:val="0"/>
      <w:marTop w:val="0"/>
      <w:marBottom w:val="0"/>
      <w:divBdr>
        <w:top w:val="none" w:sz="0" w:space="0" w:color="auto"/>
        <w:left w:val="none" w:sz="0" w:space="0" w:color="auto"/>
        <w:bottom w:val="none" w:sz="0" w:space="0" w:color="auto"/>
        <w:right w:val="none" w:sz="0" w:space="0" w:color="auto"/>
      </w:divBdr>
    </w:div>
    <w:div w:id="600838713">
      <w:bodyDiv w:val="1"/>
      <w:marLeft w:val="0"/>
      <w:marRight w:val="0"/>
      <w:marTop w:val="0"/>
      <w:marBottom w:val="0"/>
      <w:divBdr>
        <w:top w:val="none" w:sz="0" w:space="0" w:color="auto"/>
        <w:left w:val="none" w:sz="0" w:space="0" w:color="auto"/>
        <w:bottom w:val="none" w:sz="0" w:space="0" w:color="auto"/>
        <w:right w:val="none" w:sz="0" w:space="0" w:color="auto"/>
      </w:divBdr>
    </w:div>
    <w:div w:id="605620681">
      <w:bodyDiv w:val="1"/>
      <w:marLeft w:val="0"/>
      <w:marRight w:val="0"/>
      <w:marTop w:val="0"/>
      <w:marBottom w:val="0"/>
      <w:divBdr>
        <w:top w:val="none" w:sz="0" w:space="0" w:color="auto"/>
        <w:left w:val="none" w:sz="0" w:space="0" w:color="auto"/>
        <w:bottom w:val="none" w:sz="0" w:space="0" w:color="auto"/>
        <w:right w:val="none" w:sz="0" w:space="0" w:color="auto"/>
      </w:divBdr>
    </w:div>
    <w:div w:id="606429499">
      <w:bodyDiv w:val="1"/>
      <w:marLeft w:val="0"/>
      <w:marRight w:val="0"/>
      <w:marTop w:val="0"/>
      <w:marBottom w:val="0"/>
      <w:divBdr>
        <w:top w:val="none" w:sz="0" w:space="0" w:color="auto"/>
        <w:left w:val="none" w:sz="0" w:space="0" w:color="auto"/>
        <w:bottom w:val="none" w:sz="0" w:space="0" w:color="auto"/>
        <w:right w:val="none" w:sz="0" w:space="0" w:color="auto"/>
      </w:divBdr>
    </w:div>
    <w:div w:id="607390746">
      <w:bodyDiv w:val="1"/>
      <w:marLeft w:val="0"/>
      <w:marRight w:val="0"/>
      <w:marTop w:val="0"/>
      <w:marBottom w:val="0"/>
      <w:divBdr>
        <w:top w:val="none" w:sz="0" w:space="0" w:color="auto"/>
        <w:left w:val="none" w:sz="0" w:space="0" w:color="auto"/>
        <w:bottom w:val="none" w:sz="0" w:space="0" w:color="auto"/>
        <w:right w:val="none" w:sz="0" w:space="0" w:color="auto"/>
      </w:divBdr>
    </w:div>
    <w:div w:id="613175052">
      <w:bodyDiv w:val="1"/>
      <w:marLeft w:val="0"/>
      <w:marRight w:val="0"/>
      <w:marTop w:val="0"/>
      <w:marBottom w:val="0"/>
      <w:divBdr>
        <w:top w:val="none" w:sz="0" w:space="0" w:color="auto"/>
        <w:left w:val="none" w:sz="0" w:space="0" w:color="auto"/>
        <w:bottom w:val="none" w:sz="0" w:space="0" w:color="auto"/>
        <w:right w:val="none" w:sz="0" w:space="0" w:color="auto"/>
      </w:divBdr>
    </w:div>
    <w:div w:id="614604283">
      <w:bodyDiv w:val="1"/>
      <w:marLeft w:val="0"/>
      <w:marRight w:val="0"/>
      <w:marTop w:val="0"/>
      <w:marBottom w:val="0"/>
      <w:divBdr>
        <w:top w:val="none" w:sz="0" w:space="0" w:color="auto"/>
        <w:left w:val="none" w:sz="0" w:space="0" w:color="auto"/>
        <w:bottom w:val="none" w:sz="0" w:space="0" w:color="auto"/>
        <w:right w:val="none" w:sz="0" w:space="0" w:color="auto"/>
      </w:divBdr>
    </w:div>
    <w:div w:id="617688385">
      <w:bodyDiv w:val="1"/>
      <w:marLeft w:val="0"/>
      <w:marRight w:val="0"/>
      <w:marTop w:val="0"/>
      <w:marBottom w:val="0"/>
      <w:divBdr>
        <w:top w:val="none" w:sz="0" w:space="0" w:color="auto"/>
        <w:left w:val="none" w:sz="0" w:space="0" w:color="auto"/>
        <w:bottom w:val="none" w:sz="0" w:space="0" w:color="auto"/>
        <w:right w:val="none" w:sz="0" w:space="0" w:color="auto"/>
      </w:divBdr>
    </w:div>
    <w:div w:id="620188696">
      <w:bodyDiv w:val="1"/>
      <w:marLeft w:val="0"/>
      <w:marRight w:val="0"/>
      <w:marTop w:val="0"/>
      <w:marBottom w:val="0"/>
      <w:divBdr>
        <w:top w:val="none" w:sz="0" w:space="0" w:color="auto"/>
        <w:left w:val="none" w:sz="0" w:space="0" w:color="auto"/>
        <w:bottom w:val="none" w:sz="0" w:space="0" w:color="auto"/>
        <w:right w:val="none" w:sz="0" w:space="0" w:color="auto"/>
      </w:divBdr>
    </w:div>
    <w:div w:id="620723728">
      <w:bodyDiv w:val="1"/>
      <w:marLeft w:val="0"/>
      <w:marRight w:val="0"/>
      <w:marTop w:val="0"/>
      <w:marBottom w:val="0"/>
      <w:divBdr>
        <w:top w:val="none" w:sz="0" w:space="0" w:color="auto"/>
        <w:left w:val="none" w:sz="0" w:space="0" w:color="auto"/>
        <w:bottom w:val="none" w:sz="0" w:space="0" w:color="auto"/>
        <w:right w:val="none" w:sz="0" w:space="0" w:color="auto"/>
      </w:divBdr>
    </w:div>
    <w:div w:id="622349839">
      <w:bodyDiv w:val="1"/>
      <w:marLeft w:val="0"/>
      <w:marRight w:val="0"/>
      <w:marTop w:val="0"/>
      <w:marBottom w:val="0"/>
      <w:divBdr>
        <w:top w:val="none" w:sz="0" w:space="0" w:color="auto"/>
        <w:left w:val="none" w:sz="0" w:space="0" w:color="auto"/>
        <w:bottom w:val="none" w:sz="0" w:space="0" w:color="auto"/>
        <w:right w:val="none" w:sz="0" w:space="0" w:color="auto"/>
      </w:divBdr>
    </w:div>
    <w:div w:id="623274406">
      <w:bodyDiv w:val="1"/>
      <w:marLeft w:val="0"/>
      <w:marRight w:val="0"/>
      <w:marTop w:val="0"/>
      <w:marBottom w:val="0"/>
      <w:divBdr>
        <w:top w:val="none" w:sz="0" w:space="0" w:color="auto"/>
        <w:left w:val="none" w:sz="0" w:space="0" w:color="auto"/>
        <w:bottom w:val="none" w:sz="0" w:space="0" w:color="auto"/>
        <w:right w:val="none" w:sz="0" w:space="0" w:color="auto"/>
      </w:divBdr>
    </w:div>
    <w:div w:id="630939133">
      <w:bodyDiv w:val="1"/>
      <w:marLeft w:val="0"/>
      <w:marRight w:val="0"/>
      <w:marTop w:val="0"/>
      <w:marBottom w:val="0"/>
      <w:divBdr>
        <w:top w:val="none" w:sz="0" w:space="0" w:color="auto"/>
        <w:left w:val="none" w:sz="0" w:space="0" w:color="auto"/>
        <w:bottom w:val="none" w:sz="0" w:space="0" w:color="auto"/>
        <w:right w:val="none" w:sz="0" w:space="0" w:color="auto"/>
      </w:divBdr>
    </w:div>
    <w:div w:id="634413666">
      <w:bodyDiv w:val="1"/>
      <w:marLeft w:val="0"/>
      <w:marRight w:val="0"/>
      <w:marTop w:val="0"/>
      <w:marBottom w:val="0"/>
      <w:divBdr>
        <w:top w:val="none" w:sz="0" w:space="0" w:color="auto"/>
        <w:left w:val="none" w:sz="0" w:space="0" w:color="auto"/>
        <w:bottom w:val="none" w:sz="0" w:space="0" w:color="auto"/>
        <w:right w:val="none" w:sz="0" w:space="0" w:color="auto"/>
      </w:divBdr>
    </w:div>
    <w:div w:id="634526988">
      <w:bodyDiv w:val="1"/>
      <w:marLeft w:val="0"/>
      <w:marRight w:val="0"/>
      <w:marTop w:val="0"/>
      <w:marBottom w:val="0"/>
      <w:divBdr>
        <w:top w:val="none" w:sz="0" w:space="0" w:color="auto"/>
        <w:left w:val="none" w:sz="0" w:space="0" w:color="auto"/>
        <w:bottom w:val="none" w:sz="0" w:space="0" w:color="auto"/>
        <w:right w:val="none" w:sz="0" w:space="0" w:color="auto"/>
      </w:divBdr>
    </w:div>
    <w:div w:id="639073779">
      <w:bodyDiv w:val="1"/>
      <w:marLeft w:val="0"/>
      <w:marRight w:val="0"/>
      <w:marTop w:val="0"/>
      <w:marBottom w:val="0"/>
      <w:divBdr>
        <w:top w:val="none" w:sz="0" w:space="0" w:color="auto"/>
        <w:left w:val="none" w:sz="0" w:space="0" w:color="auto"/>
        <w:bottom w:val="none" w:sz="0" w:space="0" w:color="auto"/>
        <w:right w:val="none" w:sz="0" w:space="0" w:color="auto"/>
      </w:divBdr>
      <w:divsChild>
        <w:div w:id="507133387">
          <w:marLeft w:val="547"/>
          <w:marRight w:val="0"/>
          <w:marTop w:val="154"/>
          <w:marBottom w:val="0"/>
          <w:divBdr>
            <w:top w:val="none" w:sz="0" w:space="0" w:color="auto"/>
            <w:left w:val="none" w:sz="0" w:space="0" w:color="auto"/>
            <w:bottom w:val="none" w:sz="0" w:space="0" w:color="auto"/>
            <w:right w:val="none" w:sz="0" w:space="0" w:color="auto"/>
          </w:divBdr>
        </w:div>
      </w:divsChild>
    </w:div>
    <w:div w:id="640159889">
      <w:bodyDiv w:val="1"/>
      <w:marLeft w:val="0"/>
      <w:marRight w:val="0"/>
      <w:marTop w:val="0"/>
      <w:marBottom w:val="0"/>
      <w:divBdr>
        <w:top w:val="none" w:sz="0" w:space="0" w:color="auto"/>
        <w:left w:val="none" w:sz="0" w:space="0" w:color="auto"/>
        <w:bottom w:val="none" w:sz="0" w:space="0" w:color="auto"/>
        <w:right w:val="none" w:sz="0" w:space="0" w:color="auto"/>
      </w:divBdr>
    </w:div>
    <w:div w:id="641351629">
      <w:bodyDiv w:val="1"/>
      <w:marLeft w:val="0"/>
      <w:marRight w:val="0"/>
      <w:marTop w:val="0"/>
      <w:marBottom w:val="0"/>
      <w:divBdr>
        <w:top w:val="none" w:sz="0" w:space="0" w:color="auto"/>
        <w:left w:val="none" w:sz="0" w:space="0" w:color="auto"/>
        <w:bottom w:val="none" w:sz="0" w:space="0" w:color="auto"/>
        <w:right w:val="none" w:sz="0" w:space="0" w:color="auto"/>
      </w:divBdr>
    </w:div>
    <w:div w:id="644361097">
      <w:bodyDiv w:val="1"/>
      <w:marLeft w:val="0"/>
      <w:marRight w:val="0"/>
      <w:marTop w:val="0"/>
      <w:marBottom w:val="0"/>
      <w:divBdr>
        <w:top w:val="none" w:sz="0" w:space="0" w:color="auto"/>
        <w:left w:val="none" w:sz="0" w:space="0" w:color="auto"/>
        <w:bottom w:val="none" w:sz="0" w:space="0" w:color="auto"/>
        <w:right w:val="none" w:sz="0" w:space="0" w:color="auto"/>
      </w:divBdr>
    </w:div>
    <w:div w:id="644511819">
      <w:bodyDiv w:val="1"/>
      <w:marLeft w:val="0"/>
      <w:marRight w:val="0"/>
      <w:marTop w:val="0"/>
      <w:marBottom w:val="0"/>
      <w:divBdr>
        <w:top w:val="none" w:sz="0" w:space="0" w:color="auto"/>
        <w:left w:val="none" w:sz="0" w:space="0" w:color="auto"/>
        <w:bottom w:val="none" w:sz="0" w:space="0" w:color="auto"/>
        <w:right w:val="none" w:sz="0" w:space="0" w:color="auto"/>
      </w:divBdr>
    </w:div>
    <w:div w:id="644775318">
      <w:bodyDiv w:val="1"/>
      <w:marLeft w:val="0"/>
      <w:marRight w:val="0"/>
      <w:marTop w:val="0"/>
      <w:marBottom w:val="0"/>
      <w:divBdr>
        <w:top w:val="none" w:sz="0" w:space="0" w:color="auto"/>
        <w:left w:val="none" w:sz="0" w:space="0" w:color="auto"/>
        <w:bottom w:val="none" w:sz="0" w:space="0" w:color="auto"/>
        <w:right w:val="none" w:sz="0" w:space="0" w:color="auto"/>
      </w:divBdr>
    </w:div>
    <w:div w:id="651450647">
      <w:bodyDiv w:val="1"/>
      <w:marLeft w:val="0"/>
      <w:marRight w:val="0"/>
      <w:marTop w:val="0"/>
      <w:marBottom w:val="0"/>
      <w:divBdr>
        <w:top w:val="none" w:sz="0" w:space="0" w:color="auto"/>
        <w:left w:val="none" w:sz="0" w:space="0" w:color="auto"/>
        <w:bottom w:val="none" w:sz="0" w:space="0" w:color="auto"/>
        <w:right w:val="none" w:sz="0" w:space="0" w:color="auto"/>
      </w:divBdr>
    </w:div>
    <w:div w:id="652174835">
      <w:bodyDiv w:val="1"/>
      <w:marLeft w:val="0"/>
      <w:marRight w:val="0"/>
      <w:marTop w:val="0"/>
      <w:marBottom w:val="0"/>
      <w:divBdr>
        <w:top w:val="none" w:sz="0" w:space="0" w:color="auto"/>
        <w:left w:val="none" w:sz="0" w:space="0" w:color="auto"/>
        <w:bottom w:val="none" w:sz="0" w:space="0" w:color="auto"/>
        <w:right w:val="none" w:sz="0" w:space="0" w:color="auto"/>
      </w:divBdr>
    </w:div>
    <w:div w:id="655457991">
      <w:bodyDiv w:val="1"/>
      <w:marLeft w:val="0"/>
      <w:marRight w:val="0"/>
      <w:marTop w:val="0"/>
      <w:marBottom w:val="0"/>
      <w:divBdr>
        <w:top w:val="none" w:sz="0" w:space="0" w:color="auto"/>
        <w:left w:val="none" w:sz="0" w:space="0" w:color="auto"/>
        <w:bottom w:val="none" w:sz="0" w:space="0" w:color="auto"/>
        <w:right w:val="none" w:sz="0" w:space="0" w:color="auto"/>
      </w:divBdr>
    </w:div>
    <w:div w:id="656111121">
      <w:bodyDiv w:val="1"/>
      <w:marLeft w:val="0"/>
      <w:marRight w:val="0"/>
      <w:marTop w:val="0"/>
      <w:marBottom w:val="0"/>
      <w:divBdr>
        <w:top w:val="none" w:sz="0" w:space="0" w:color="auto"/>
        <w:left w:val="none" w:sz="0" w:space="0" w:color="auto"/>
        <w:bottom w:val="none" w:sz="0" w:space="0" w:color="auto"/>
        <w:right w:val="none" w:sz="0" w:space="0" w:color="auto"/>
      </w:divBdr>
    </w:div>
    <w:div w:id="659894992">
      <w:bodyDiv w:val="1"/>
      <w:marLeft w:val="0"/>
      <w:marRight w:val="0"/>
      <w:marTop w:val="0"/>
      <w:marBottom w:val="0"/>
      <w:divBdr>
        <w:top w:val="none" w:sz="0" w:space="0" w:color="auto"/>
        <w:left w:val="none" w:sz="0" w:space="0" w:color="auto"/>
        <w:bottom w:val="none" w:sz="0" w:space="0" w:color="auto"/>
        <w:right w:val="none" w:sz="0" w:space="0" w:color="auto"/>
      </w:divBdr>
    </w:div>
    <w:div w:id="664209005">
      <w:bodyDiv w:val="1"/>
      <w:marLeft w:val="0"/>
      <w:marRight w:val="0"/>
      <w:marTop w:val="0"/>
      <w:marBottom w:val="0"/>
      <w:divBdr>
        <w:top w:val="none" w:sz="0" w:space="0" w:color="auto"/>
        <w:left w:val="none" w:sz="0" w:space="0" w:color="auto"/>
        <w:bottom w:val="none" w:sz="0" w:space="0" w:color="auto"/>
        <w:right w:val="none" w:sz="0" w:space="0" w:color="auto"/>
      </w:divBdr>
    </w:div>
    <w:div w:id="673723392">
      <w:bodyDiv w:val="1"/>
      <w:marLeft w:val="0"/>
      <w:marRight w:val="0"/>
      <w:marTop w:val="0"/>
      <w:marBottom w:val="0"/>
      <w:divBdr>
        <w:top w:val="none" w:sz="0" w:space="0" w:color="auto"/>
        <w:left w:val="none" w:sz="0" w:space="0" w:color="auto"/>
        <w:bottom w:val="none" w:sz="0" w:space="0" w:color="auto"/>
        <w:right w:val="none" w:sz="0" w:space="0" w:color="auto"/>
      </w:divBdr>
    </w:div>
    <w:div w:id="674767550">
      <w:bodyDiv w:val="1"/>
      <w:marLeft w:val="0"/>
      <w:marRight w:val="0"/>
      <w:marTop w:val="0"/>
      <w:marBottom w:val="0"/>
      <w:divBdr>
        <w:top w:val="none" w:sz="0" w:space="0" w:color="auto"/>
        <w:left w:val="none" w:sz="0" w:space="0" w:color="auto"/>
        <w:bottom w:val="none" w:sz="0" w:space="0" w:color="auto"/>
        <w:right w:val="none" w:sz="0" w:space="0" w:color="auto"/>
      </w:divBdr>
    </w:div>
    <w:div w:id="676729947">
      <w:bodyDiv w:val="1"/>
      <w:marLeft w:val="0"/>
      <w:marRight w:val="0"/>
      <w:marTop w:val="0"/>
      <w:marBottom w:val="0"/>
      <w:divBdr>
        <w:top w:val="none" w:sz="0" w:space="0" w:color="auto"/>
        <w:left w:val="none" w:sz="0" w:space="0" w:color="auto"/>
        <w:bottom w:val="none" w:sz="0" w:space="0" w:color="auto"/>
        <w:right w:val="none" w:sz="0" w:space="0" w:color="auto"/>
      </w:divBdr>
    </w:div>
    <w:div w:id="684787343">
      <w:bodyDiv w:val="1"/>
      <w:marLeft w:val="0"/>
      <w:marRight w:val="0"/>
      <w:marTop w:val="0"/>
      <w:marBottom w:val="0"/>
      <w:divBdr>
        <w:top w:val="none" w:sz="0" w:space="0" w:color="auto"/>
        <w:left w:val="none" w:sz="0" w:space="0" w:color="auto"/>
        <w:bottom w:val="none" w:sz="0" w:space="0" w:color="auto"/>
        <w:right w:val="none" w:sz="0" w:space="0" w:color="auto"/>
      </w:divBdr>
    </w:div>
    <w:div w:id="685138009">
      <w:bodyDiv w:val="1"/>
      <w:marLeft w:val="0"/>
      <w:marRight w:val="0"/>
      <w:marTop w:val="0"/>
      <w:marBottom w:val="0"/>
      <w:divBdr>
        <w:top w:val="none" w:sz="0" w:space="0" w:color="auto"/>
        <w:left w:val="none" w:sz="0" w:space="0" w:color="auto"/>
        <w:bottom w:val="none" w:sz="0" w:space="0" w:color="auto"/>
        <w:right w:val="none" w:sz="0" w:space="0" w:color="auto"/>
      </w:divBdr>
    </w:div>
    <w:div w:id="685980341">
      <w:bodyDiv w:val="1"/>
      <w:marLeft w:val="0"/>
      <w:marRight w:val="0"/>
      <w:marTop w:val="0"/>
      <w:marBottom w:val="0"/>
      <w:divBdr>
        <w:top w:val="none" w:sz="0" w:space="0" w:color="auto"/>
        <w:left w:val="none" w:sz="0" w:space="0" w:color="auto"/>
        <w:bottom w:val="none" w:sz="0" w:space="0" w:color="auto"/>
        <w:right w:val="none" w:sz="0" w:space="0" w:color="auto"/>
      </w:divBdr>
      <w:divsChild>
        <w:div w:id="35470799">
          <w:marLeft w:val="1166"/>
          <w:marRight w:val="0"/>
          <w:marTop w:val="115"/>
          <w:marBottom w:val="0"/>
          <w:divBdr>
            <w:top w:val="none" w:sz="0" w:space="0" w:color="auto"/>
            <w:left w:val="none" w:sz="0" w:space="0" w:color="auto"/>
            <w:bottom w:val="none" w:sz="0" w:space="0" w:color="auto"/>
            <w:right w:val="none" w:sz="0" w:space="0" w:color="auto"/>
          </w:divBdr>
        </w:div>
        <w:div w:id="215168561">
          <w:marLeft w:val="547"/>
          <w:marRight w:val="0"/>
          <w:marTop w:val="130"/>
          <w:marBottom w:val="0"/>
          <w:divBdr>
            <w:top w:val="none" w:sz="0" w:space="0" w:color="auto"/>
            <w:left w:val="none" w:sz="0" w:space="0" w:color="auto"/>
            <w:bottom w:val="none" w:sz="0" w:space="0" w:color="auto"/>
            <w:right w:val="none" w:sz="0" w:space="0" w:color="auto"/>
          </w:divBdr>
        </w:div>
        <w:div w:id="600185615">
          <w:marLeft w:val="1800"/>
          <w:marRight w:val="0"/>
          <w:marTop w:val="96"/>
          <w:marBottom w:val="0"/>
          <w:divBdr>
            <w:top w:val="none" w:sz="0" w:space="0" w:color="auto"/>
            <w:left w:val="none" w:sz="0" w:space="0" w:color="auto"/>
            <w:bottom w:val="none" w:sz="0" w:space="0" w:color="auto"/>
            <w:right w:val="none" w:sz="0" w:space="0" w:color="auto"/>
          </w:divBdr>
        </w:div>
        <w:div w:id="632516937">
          <w:marLeft w:val="1800"/>
          <w:marRight w:val="0"/>
          <w:marTop w:val="96"/>
          <w:marBottom w:val="0"/>
          <w:divBdr>
            <w:top w:val="none" w:sz="0" w:space="0" w:color="auto"/>
            <w:left w:val="none" w:sz="0" w:space="0" w:color="auto"/>
            <w:bottom w:val="none" w:sz="0" w:space="0" w:color="auto"/>
            <w:right w:val="none" w:sz="0" w:space="0" w:color="auto"/>
          </w:divBdr>
        </w:div>
        <w:div w:id="870260690">
          <w:marLeft w:val="1800"/>
          <w:marRight w:val="0"/>
          <w:marTop w:val="96"/>
          <w:marBottom w:val="0"/>
          <w:divBdr>
            <w:top w:val="none" w:sz="0" w:space="0" w:color="auto"/>
            <w:left w:val="none" w:sz="0" w:space="0" w:color="auto"/>
            <w:bottom w:val="none" w:sz="0" w:space="0" w:color="auto"/>
            <w:right w:val="none" w:sz="0" w:space="0" w:color="auto"/>
          </w:divBdr>
        </w:div>
        <w:div w:id="934826748">
          <w:marLeft w:val="1800"/>
          <w:marRight w:val="0"/>
          <w:marTop w:val="96"/>
          <w:marBottom w:val="0"/>
          <w:divBdr>
            <w:top w:val="none" w:sz="0" w:space="0" w:color="auto"/>
            <w:left w:val="none" w:sz="0" w:space="0" w:color="auto"/>
            <w:bottom w:val="none" w:sz="0" w:space="0" w:color="auto"/>
            <w:right w:val="none" w:sz="0" w:space="0" w:color="auto"/>
          </w:divBdr>
        </w:div>
        <w:div w:id="1189216385">
          <w:marLeft w:val="1800"/>
          <w:marRight w:val="0"/>
          <w:marTop w:val="96"/>
          <w:marBottom w:val="0"/>
          <w:divBdr>
            <w:top w:val="none" w:sz="0" w:space="0" w:color="auto"/>
            <w:left w:val="none" w:sz="0" w:space="0" w:color="auto"/>
            <w:bottom w:val="none" w:sz="0" w:space="0" w:color="auto"/>
            <w:right w:val="none" w:sz="0" w:space="0" w:color="auto"/>
          </w:divBdr>
        </w:div>
        <w:div w:id="1324352887">
          <w:marLeft w:val="1166"/>
          <w:marRight w:val="0"/>
          <w:marTop w:val="115"/>
          <w:marBottom w:val="0"/>
          <w:divBdr>
            <w:top w:val="none" w:sz="0" w:space="0" w:color="auto"/>
            <w:left w:val="none" w:sz="0" w:space="0" w:color="auto"/>
            <w:bottom w:val="none" w:sz="0" w:space="0" w:color="auto"/>
            <w:right w:val="none" w:sz="0" w:space="0" w:color="auto"/>
          </w:divBdr>
        </w:div>
        <w:div w:id="1600289970">
          <w:marLeft w:val="1800"/>
          <w:marRight w:val="0"/>
          <w:marTop w:val="96"/>
          <w:marBottom w:val="0"/>
          <w:divBdr>
            <w:top w:val="none" w:sz="0" w:space="0" w:color="auto"/>
            <w:left w:val="none" w:sz="0" w:space="0" w:color="auto"/>
            <w:bottom w:val="none" w:sz="0" w:space="0" w:color="auto"/>
            <w:right w:val="none" w:sz="0" w:space="0" w:color="auto"/>
          </w:divBdr>
        </w:div>
        <w:div w:id="1780568847">
          <w:marLeft w:val="547"/>
          <w:marRight w:val="0"/>
          <w:marTop w:val="130"/>
          <w:marBottom w:val="0"/>
          <w:divBdr>
            <w:top w:val="none" w:sz="0" w:space="0" w:color="auto"/>
            <w:left w:val="none" w:sz="0" w:space="0" w:color="auto"/>
            <w:bottom w:val="none" w:sz="0" w:space="0" w:color="auto"/>
            <w:right w:val="none" w:sz="0" w:space="0" w:color="auto"/>
          </w:divBdr>
        </w:div>
        <w:div w:id="1849904026">
          <w:marLeft w:val="1800"/>
          <w:marRight w:val="0"/>
          <w:marTop w:val="96"/>
          <w:marBottom w:val="0"/>
          <w:divBdr>
            <w:top w:val="none" w:sz="0" w:space="0" w:color="auto"/>
            <w:left w:val="none" w:sz="0" w:space="0" w:color="auto"/>
            <w:bottom w:val="none" w:sz="0" w:space="0" w:color="auto"/>
            <w:right w:val="none" w:sz="0" w:space="0" w:color="auto"/>
          </w:divBdr>
        </w:div>
        <w:div w:id="1977447636">
          <w:marLeft w:val="1800"/>
          <w:marRight w:val="0"/>
          <w:marTop w:val="96"/>
          <w:marBottom w:val="0"/>
          <w:divBdr>
            <w:top w:val="none" w:sz="0" w:space="0" w:color="auto"/>
            <w:left w:val="none" w:sz="0" w:space="0" w:color="auto"/>
            <w:bottom w:val="none" w:sz="0" w:space="0" w:color="auto"/>
            <w:right w:val="none" w:sz="0" w:space="0" w:color="auto"/>
          </w:divBdr>
        </w:div>
      </w:divsChild>
    </w:div>
    <w:div w:id="688139210">
      <w:bodyDiv w:val="1"/>
      <w:marLeft w:val="0"/>
      <w:marRight w:val="0"/>
      <w:marTop w:val="0"/>
      <w:marBottom w:val="0"/>
      <w:divBdr>
        <w:top w:val="none" w:sz="0" w:space="0" w:color="auto"/>
        <w:left w:val="none" w:sz="0" w:space="0" w:color="auto"/>
        <w:bottom w:val="none" w:sz="0" w:space="0" w:color="auto"/>
        <w:right w:val="none" w:sz="0" w:space="0" w:color="auto"/>
      </w:divBdr>
    </w:div>
    <w:div w:id="692264376">
      <w:bodyDiv w:val="1"/>
      <w:marLeft w:val="0"/>
      <w:marRight w:val="0"/>
      <w:marTop w:val="0"/>
      <w:marBottom w:val="0"/>
      <w:divBdr>
        <w:top w:val="none" w:sz="0" w:space="0" w:color="auto"/>
        <w:left w:val="none" w:sz="0" w:space="0" w:color="auto"/>
        <w:bottom w:val="none" w:sz="0" w:space="0" w:color="auto"/>
        <w:right w:val="none" w:sz="0" w:space="0" w:color="auto"/>
      </w:divBdr>
    </w:div>
    <w:div w:id="693186716">
      <w:bodyDiv w:val="1"/>
      <w:marLeft w:val="0"/>
      <w:marRight w:val="0"/>
      <w:marTop w:val="0"/>
      <w:marBottom w:val="0"/>
      <w:divBdr>
        <w:top w:val="none" w:sz="0" w:space="0" w:color="auto"/>
        <w:left w:val="none" w:sz="0" w:space="0" w:color="auto"/>
        <w:bottom w:val="none" w:sz="0" w:space="0" w:color="auto"/>
        <w:right w:val="none" w:sz="0" w:space="0" w:color="auto"/>
      </w:divBdr>
    </w:div>
    <w:div w:id="702293250">
      <w:bodyDiv w:val="1"/>
      <w:marLeft w:val="0"/>
      <w:marRight w:val="0"/>
      <w:marTop w:val="0"/>
      <w:marBottom w:val="0"/>
      <w:divBdr>
        <w:top w:val="none" w:sz="0" w:space="0" w:color="auto"/>
        <w:left w:val="none" w:sz="0" w:space="0" w:color="auto"/>
        <w:bottom w:val="none" w:sz="0" w:space="0" w:color="auto"/>
        <w:right w:val="none" w:sz="0" w:space="0" w:color="auto"/>
      </w:divBdr>
    </w:div>
    <w:div w:id="702554307">
      <w:bodyDiv w:val="1"/>
      <w:marLeft w:val="0"/>
      <w:marRight w:val="0"/>
      <w:marTop w:val="0"/>
      <w:marBottom w:val="0"/>
      <w:divBdr>
        <w:top w:val="none" w:sz="0" w:space="0" w:color="auto"/>
        <w:left w:val="none" w:sz="0" w:space="0" w:color="auto"/>
        <w:bottom w:val="none" w:sz="0" w:space="0" w:color="auto"/>
        <w:right w:val="none" w:sz="0" w:space="0" w:color="auto"/>
      </w:divBdr>
    </w:div>
    <w:div w:id="704870070">
      <w:bodyDiv w:val="1"/>
      <w:marLeft w:val="0"/>
      <w:marRight w:val="0"/>
      <w:marTop w:val="0"/>
      <w:marBottom w:val="0"/>
      <w:divBdr>
        <w:top w:val="none" w:sz="0" w:space="0" w:color="auto"/>
        <w:left w:val="none" w:sz="0" w:space="0" w:color="auto"/>
        <w:bottom w:val="none" w:sz="0" w:space="0" w:color="auto"/>
        <w:right w:val="none" w:sz="0" w:space="0" w:color="auto"/>
      </w:divBdr>
    </w:div>
    <w:div w:id="712269298">
      <w:bodyDiv w:val="1"/>
      <w:marLeft w:val="0"/>
      <w:marRight w:val="0"/>
      <w:marTop w:val="0"/>
      <w:marBottom w:val="0"/>
      <w:divBdr>
        <w:top w:val="none" w:sz="0" w:space="0" w:color="auto"/>
        <w:left w:val="none" w:sz="0" w:space="0" w:color="auto"/>
        <w:bottom w:val="none" w:sz="0" w:space="0" w:color="auto"/>
        <w:right w:val="none" w:sz="0" w:space="0" w:color="auto"/>
      </w:divBdr>
    </w:div>
    <w:div w:id="713507905">
      <w:bodyDiv w:val="1"/>
      <w:marLeft w:val="0"/>
      <w:marRight w:val="0"/>
      <w:marTop w:val="0"/>
      <w:marBottom w:val="0"/>
      <w:divBdr>
        <w:top w:val="none" w:sz="0" w:space="0" w:color="auto"/>
        <w:left w:val="none" w:sz="0" w:space="0" w:color="auto"/>
        <w:bottom w:val="none" w:sz="0" w:space="0" w:color="auto"/>
        <w:right w:val="none" w:sz="0" w:space="0" w:color="auto"/>
      </w:divBdr>
    </w:div>
    <w:div w:id="717821383">
      <w:bodyDiv w:val="1"/>
      <w:marLeft w:val="0"/>
      <w:marRight w:val="0"/>
      <w:marTop w:val="0"/>
      <w:marBottom w:val="0"/>
      <w:divBdr>
        <w:top w:val="none" w:sz="0" w:space="0" w:color="auto"/>
        <w:left w:val="none" w:sz="0" w:space="0" w:color="auto"/>
        <w:bottom w:val="none" w:sz="0" w:space="0" w:color="auto"/>
        <w:right w:val="none" w:sz="0" w:space="0" w:color="auto"/>
      </w:divBdr>
    </w:div>
    <w:div w:id="717893950">
      <w:bodyDiv w:val="1"/>
      <w:marLeft w:val="0"/>
      <w:marRight w:val="0"/>
      <w:marTop w:val="0"/>
      <w:marBottom w:val="0"/>
      <w:divBdr>
        <w:top w:val="none" w:sz="0" w:space="0" w:color="auto"/>
        <w:left w:val="none" w:sz="0" w:space="0" w:color="auto"/>
        <w:bottom w:val="none" w:sz="0" w:space="0" w:color="auto"/>
        <w:right w:val="none" w:sz="0" w:space="0" w:color="auto"/>
      </w:divBdr>
    </w:div>
    <w:div w:id="718089198">
      <w:bodyDiv w:val="1"/>
      <w:marLeft w:val="0"/>
      <w:marRight w:val="0"/>
      <w:marTop w:val="0"/>
      <w:marBottom w:val="0"/>
      <w:divBdr>
        <w:top w:val="none" w:sz="0" w:space="0" w:color="auto"/>
        <w:left w:val="none" w:sz="0" w:space="0" w:color="auto"/>
        <w:bottom w:val="none" w:sz="0" w:space="0" w:color="auto"/>
        <w:right w:val="none" w:sz="0" w:space="0" w:color="auto"/>
      </w:divBdr>
    </w:div>
    <w:div w:id="720403938">
      <w:bodyDiv w:val="1"/>
      <w:marLeft w:val="0"/>
      <w:marRight w:val="0"/>
      <w:marTop w:val="0"/>
      <w:marBottom w:val="0"/>
      <w:divBdr>
        <w:top w:val="none" w:sz="0" w:space="0" w:color="auto"/>
        <w:left w:val="none" w:sz="0" w:space="0" w:color="auto"/>
        <w:bottom w:val="none" w:sz="0" w:space="0" w:color="auto"/>
        <w:right w:val="none" w:sz="0" w:space="0" w:color="auto"/>
      </w:divBdr>
    </w:div>
    <w:div w:id="721636108">
      <w:bodyDiv w:val="1"/>
      <w:marLeft w:val="0"/>
      <w:marRight w:val="0"/>
      <w:marTop w:val="0"/>
      <w:marBottom w:val="0"/>
      <w:divBdr>
        <w:top w:val="none" w:sz="0" w:space="0" w:color="auto"/>
        <w:left w:val="none" w:sz="0" w:space="0" w:color="auto"/>
        <w:bottom w:val="none" w:sz="0" w:space="0" w:color="auto"/>
        <w:right w:val="none" w:sz="0" w:space="0" w:color="auto"/>
      </w:divBdr>
    </w:div>
    <w:div w:id="721976246">
      <w:bodyDiv w:val="1"/>
      <w:marLeft w:val="0"/>
      <w:marRight w:val="0"/>
      <w:marTop w:val="0"/>
      <w:marBottom w:val="0"/>
      <w:divBdr>
        <w:top w:val="none" w:sz="0" w:space="0" w:color="auto"/>
        <w:left w:val="none" w:sz="0" w:space="0" w:color="auto"/>
        <w:bottom w:val="none" w:sz="0" w:space="0" w:color="auto"/>
        <w:right w:val="none" w:sz="0" w:space="0" w:color="auto"/>
      </w:divBdr>
    </w:div>
    <w:div w:id="724065406">
      <w:bodyDiv w:val="1"/>
      <w:marLeft w:val="0"/>
      <w:marRight w:val="0"/>
      <w:marTop w:val="0"/>
      <w:marBottom w:val="0"/>
      <w:divBdr>
        <w:top w:val="none" w:sz="0" w:space="0" w:color="auto"/>
        <w:left w:val="none" w:sz="0" w:space="0" w:color="auto"/>
        <w:bottom w:val="none" w:sz="0" w:space="0" w:color="auto"/>
        <w:right w:val="none" w:sz="0" w:space="0" w:color="auto"/>
      </w:divBdr>
    </w:div>
    <w:div w:id="724333623">
      <w:bodyDiv w:val="1"/>
      <w:marLeft w:val="0"/>
      <w:marRight w:val="0"/>
      <w:marTop w:val="0"/>
      <w:marBottom w:val="0"/>
      <w:divBdr>
        <w:top w:val="none" w:sz="0" w:space="0" w:color="auto"/>
        <w:left w:val="none" w:sz="0" w:space="0" w:color="auto"/>
        <w:bottom w:val="none" w:sz="0" w:space="0" w:color="auto"/>
        <w:right w:val="none" w:sz="0" w:space="0" w:color="auto"/>
      </w:divBdr>
    </w:div>
    <w:div w:id="724718823">
      <w:bodyDiv w:val="1"/>
      <w:marLeft w:val="0"/>
      <w:marRight w:val="0"/>
      <w:marTop w:val="0"/>
      <w:marBottom w:val="0"/>
      <w:divBdr>
        <w:top w:val="none" w:sz="0" w:space="0" w:color="auto"/>
        <w:left w:val="none" w:sz="0" w:space="0" w:color="auto"/>
        <w:bottom w:val="none" w:sz="0" w:space="0" w:color="auto"/>
        <w:right w:val="none" w:sz="0" w:space="0" w:color="auto"/>
      </w:divBdr>
    </w:div>
    <w:div w:id="725182979">
      <w:bodyDiv w:val="1"/>
      <w:marLeft w:val="0"/>
      <w:marRight w:val="0"/>
      <w:marTop w:val="0"/>
      <w:marBottom w:val="0"/>
      <w:divBdr>
        <w:top w:val="none" w:sz="0" w:space="0" w:color="auto"/>
        <w:left w:val="none" w:sz="0" w:space="0" w:color="auto"/>
        <w:bottom w:val="none" w:sz="0" w:space="0" w:color="auto"/>
        <w:right w:val="none" w:sz="0" w:space="0" w:color="auto"/>
      </w:divBdr>
    </w:div>
    <w:div w:id="730540653">
      <w:bodyDiv w:val="1"/>
      <w:marLeft w:val="0"/>
      <w:marRight w:val="0"/>
      <w:marTop w:val="0"/>
      <w:marBottom w:val="0"/>
      <w:divBdr>
        <w:top w:val="none" w:sz="0" w:space="0" w:color="auto"/>
        <w:left w:val="none" w:sz="0" w:space="0" w:color="auto"/>
        <w:bottom w:val="none" w:sz="0" w:space="0" w:color="auto"/>
        <w:right w:val="none" w:sz="0" w:space="0" w:color="auto"/>
      </w:divBdr>
    </w:div>
    <w:div w:id="737361104">
      <w:bodyDiv w:val="1"/>
      <w:marLeft w:val="0"/>
      <w:marRight w:val="0"/>
      <w:marTop w:val="0"/>
      <w:marBottom w:val="0"/>
      <w:divBdr>
        <w:top w:val="none" w:sz="0" w:space="0" w:color="auto"/>
        <w:left w:val="none" w:sz="0" w:space="0" w:color="auto"/>
        <w:bottom w:val="none" w:sz="0" w:space="0" w:color="auto"/>
        <w:right w:val="none" w:sz="0" w:space="0" w:color="auto"/>
      </w:divBdr>
    </w:div>
    <w:div w:id="739407071">
      <w:bodyDiv w:val="1"/>
      <w:marLeft w:val="0"/>
      <w:marRight w:val="0"/>
      <w:marTop w:val="0"/>
      <w:marBottom w:val="0"/>
      <w:divBdr>
        <w:top w:val="none" w:sz="0" w:space="0" w:color="auto"/>
        <w:left w:val="none" w:sz="0" w:space="0" w:color="auto"/>
        <w:bottom w:val="none" w:sz="0" w:space="0" w:color="auto"/>
        <w:right w:val="none" w:sz="0" w:space="0" w:color="auto"/>
      </w:divBdr>
    </w:div>
    <w:div w:id="742333333">
      <w:bodyDiv w:val="1"/>
      <w:marLeft w:val="0"/>
      <w:marRight w:val="0"/>
      <w:marTop w:val="0"/>
      <w:marBottom w:val="0"/>
      <w:divBdr>
        <w:top w:val="none" w:sz="0" w:space="0" w:color="auto"/>
        <w:left w:val="none" w:sz="0" w:space="0" w:color="auto"/>
        <w:bottom w:val="none" w:sz="0" w:space="0" w:color="auto"/>
        <w:right w:val="none" w:sz="0" w:space="0" w:color="auto"/>
      </w:divBdr>
    </w:div>
    <w:div w:id="74908153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57016729">
      <w:bodyDiv w:val="1"/>
      <w:marLeft w:val="0"/>
      <w:marRight w:val="0"/>
      <w:marTop w:val="0"/>
      <w:marBottom w:val="0"/>
      <w:divBdr>
        <w:top w:val="none" w:sz="0" w:space="0" w:color="auto"/>
        <w:left w:val="none" w:sz="0" w:space="0" w:color="auto"/>
        <w:bottom w:val="none" w:sz="0" w:space="0" w:color="auto"/>
        <w:right w:val="none" w:sz="0" w:space="0" w:color="auto"/>
      </w:divBdr>
    </w:div>
    <w:div w:id="759986359">
      <w:bodyDiv w:val="1"/>
      <w:marLeft w:val="0"/>
      <w:marRight w:val="0"/>
      <w:marTop w:val="0"/>
      <w:marBottom w:val="0"/>
      <w:divBdr>
        <w:top w:val="none" w:sz="0" w:space="0" w:color="auto"/>
        <w:left w:val="none" w:sz="0" w:space="0" w:color="auto"/>
        <w:bottom w:val="none" w:sz="0" w:space="0" w:color="auto"/>
        <w:right w:val="none" w:sz="0" w:space="0" w:color="auto"/>
      </w:divBdr>
    </w:div>
    <w:div w:id="763960881">
      <w:bodyDiv w:val="1"/>
      <w:marLeft w:val="0"/>
      <w:marRight w:val="0"/>
      <w:marTop w:val="0"/>
      <w:marBottom w:val="0"/>
      <w:divBdr>
        <w:top w:val="none" w:sz="0" w:space="0" w:color="auto"/>
        <w:left w:val="none" w:sz="0" w:space="0" w:color="auto"/>
        <w:bottom w:val="none" w:sz="0" w:space="0" w:color="auto"/>
        <w:right w:val="none" w:sz="0" w:space="0" w:color="auto"/>
      </w:divBdr>
    </w:div>
    <w:div w:id="765541310">
      <w:bodyDiv w:val="1"/>
      <w:marLeft w:val="0"/>
      <w:marRight w:val="0"/>
      <w:marTop w:val="0"/>
      <w:marBottom w:val="0"/>
      <w:divBdr>
        <w:top w:val="none" w:sz="0" w:space="0" w:color="auto"/>
        <w:left w:val="none" w:sz="0" w:space="0" w:color="auto"/>
        <w:bottom w:val="none" w:sz="0" w:space="0" w:color="auto"/>
        <w:right w:val="none" w:sz="0" w:space="0" w:color="auto"/>
      </w:divBdr>
    </w:div>
    <w:div w:id="766273939">
      <w:bodyDiv w:val="1"/>
      <w:marLeft w:val="0"/>
      <w:marRight w:val="0"/>
      <w:marTop w:val="0"/>
      <w:marBottom w:val="0"/>
      <w:divBdr>
        <w:top w:val="none" w:sz="0" w:space="0" w:color="auto"/>
        <w:left w:val="none" w:sz="0" w:space="0" w:color="auto"/>
        <w:bottom w:val="none" w:sz="0" w:space="0" w:color="auto"/>
        <w:right w:val="none" w:sz="0" w:space="0" w:color="auto"/>
      </w:divBdr>
    </w:div>
    <w:div w:id="783379998">
      <w:bodyDiv w:val="1"/>
      <w:marLeft w:val="0"/>
      <w:marRight w:val="0"/>
      <w:marTop w:val="0"/>
      <w:marBottom w:val="0"/>
      <w:divBdr>
        <w:top w:val="none" w:sz="0" w:space="0" w:color="auto"/>
        <w:left w:val="none" w:sz="0" w:space="0" w:color="auto"/>
        <w:bottom w:val="none" w:sz="0" w:space="0" w:color="auto"/>
        <w:right w:val="none" w:sz="0" w:space="0" w:color="auto"/>
      </w:divBdr>
    </w:div>
    <w:div w:id="789396835">
      <w:bodyDiv w:val="1"/>
      <w:marLeft w:val="0"/>
      <w:marRight w:val="0"/>
      <w:marTop w:val="0"/>
      <w:marBottom w:val="0"/>
      <w:divBdr>
        <w:top w:val="none" w:sz="0" w:space="0" w:color="auto"/>
        <w:left w:val="none" w:sz="0" w:space="0" w:color="auto"/>
        <w:bottom w:val="none" w:sz="0" w:space="0" w:color="auto"/>
        <w:right w:val="none" w:sz="0" w:space="0" w:color="auto"/>
      </w:divBdr>
    </w:div>
    <w:div w:id="791243124">
      <w:bodyDiv w:val="1"/>
      <w:marLeft w:val="0"/>
      <w:marRight w:val="0"/>
      <w:marTop w:val="0"/>
      <w:marBottom w:val="0"/>
      <w:divBdr>
        <w:top w:val="none" w:sz="0" w:space="0" w:color="auto"/>
        <w:left w:val="none" w:sz="0" w:space="0" w:color="auto"/>
        <w:bottom w:val="none" w:sz="0" w:space="0" w:color="auto"/>
        <w:right w:val="none" w:sz="0" w:space="0" w:color="auto"/>
      </w:divBdr>
    </w:div>
    <w:div w:id="792871602">
      <w:bodyDiv w:val="1"/>
      <w:marLeft w:val="0"/>
      <w:marRight w:val="0"/>
      <w:marTop w:val="0"/>
      <w:marBottom w:val="0"/>
      <w:divBdr>
        <w:top w:val="none" w:sz="0" w:space="0" w:color="auto"/>
        <w:left w:val="none" w:sz="0" w:space="0" w:color="auto"/>
        <w:bottom w:val="none" w:sz="0" w:space="0" w:color="auto"/>
        <w:right w:val="none" w:sz="0" w:space="0" w:color="auto"/>
      </w:divBdr>
    </w:div>
    <w:div w:id="813835085">
      <w:bodyDiv w:val="1"/>
      <w:marLeft w:val="0"/>
      <w:marRight w:val="0"/>
      <w:marTop w:val="0"/>
      <w:marBottom w:val="0"/>
      <w:divBdr>
        <w:top w:val="none" w:sz="0" w:space="0" w:color="auto"/>
        <w:left w:val="none" w:sz="0" w:space="0" w:color="auto"/>
        <w:bottom w:val="none" w:sz="0" w:space="0" w:color="auto"/>
        <w:right w:val="none" w:sz="0" w:space="0" w:color="auto"/>
      </w:divBdr>
    </w:div>
    <w:div w:id="815755708">
      <w:bodyDiv w:val="1"/>
      <w:marLeft w:val="0"/>
      <w:marRight w:val="0"/>
      <w:marTop w:val="0"/>
      <w:marBottom w:val="0"/>
      <w:divBdr>
        <w:top w:val="none" w:sz="0" w:space="0" w:color="auto"/>
        <w:left w:val="none" w:sz="0" w:space="0" w:color="auto"/>
        <w:bottom w:val="none" w:sz="0" w:space="0" w:color="auto"/>
        <w:right w:val="none" w:sz="0" w:space="0" w:color="auto"/>
      </w:divBdr>
    </w:div>
    <w:div w:id="820730564">
      <w:bodyDiv w:val="1"/>
      <w:marLeft w:val="0"/>
      <w:marRight w:val="0"/>
      <w:marTop w:val="0"/>
      <w:marBottom w:val="0"/>
      <w:divBdr>
        <w:top w:val="none" w:sz="0" w:space="0" w:color="auto"/>
        <w:left w:val="none" w:sz="0" w:space="0" w:color="auto"/>
        <w:bottom w:val="none" w:sz="0" w:space="0" w:color="auto"/>
        <w:right w:val="none" w:sz="0" w:space="0" w:color="auto"/>
      </w:divBdr>
    </w:div>
    <w:div w:id="827670125">
      <w:bodyDiv w:val="1"/>
      <w:marLeft w:val="0"/>
      <w:marRight w:val="0"/>
      <w:marTop w:val="0"/>
      <w:marBottom w:val="0"/>
      <w:divBdr>
        <w:top w:val="none" w:sz="0" w:space="0" w:color="auto"/>
        <w:left w:val="none" w:sz="0" w:space="0" w:color="auto"/>
        <w:bottom w:val="none" w:sz="0" w:space="0" w:color="auto"/>
        <w:right w:val="none" w:sz="0" w:space="0" w:color="auto"/>
      </w:divBdr>
    </w:div>
    <w:div w:id="829323377">
      <w:bodyDiv w:val="1"/>
      <w:marLeft w:val="0"/>
      <w:marRight w:val="0"/>
      <w:marTop w:val="0"/>
      <w:marBottom w:val="0"/>
      <w:divBdr>
        <w:top w:val="none" w:sz="0" w:space="0" w:color="auto"/>
        <w:left w:val="none" w:sz="0" w:space="0" w:color="auto"/>
        <w:bottom w:val="none" w:sz="0" w:space="0" w:color="auto"/>
        <w:right w:val="none" w:sz="0" w:space="0" w:color="auto"/>
      </w:divBdr>
    </w:div>
    <w:div w:id="829443065">
      <w:bodyDiv w:val="1"/>
      <w:marLeft w:val="0"/>
      <w:marRight w:val="0"/>
      <w:marTop w:val="0"/>
      <w:marBottom w:val="0"/>
      <w:divBdr>
        <w:top w:val="none" w:sz="0" w:space="0" w:color="auto"/>
        <w:left w:val="none" w:sz="0" w:space="0" w:color="auto"/>
        <w:bottom w:val="none" w:sz="0" w:space="0" w:color="auto"/>
        <w:right w:val="none" w:sz="0" w:space="0" w:color="auto"/>
      </w:divBdr>
    </w:div>
    <w:div w:id="829826704">
      <w:bodyDiv w:val="1"/>
      <w:marLeft w:val="0"/>
      <w:marRight w:val="0"/>
      <w:marTop w:val="0"/>
      <w:marBottom w:val="0"/>
      <w:divBdr>
        <w:top w:val="none" w:sz="0" w:space="0" w:color="auto"/>
        <w:left w:val="none" w:sz="0" w:space="0" w:color="auto"/>
        <w:bottom w:val="none" w:sz="0" w:space="0" w:color="auto"/>
        <w:right w:val="none" w:sz="0" w:space="0" w:color="auto"/>
      </w:divBdr>
    </w:div>
    <w:div w:id="831678622">
      <w:bodyDiv w:val="1"/>
      <w:marLeft w:val="0"/>
      <w:marRight w:val="0"/>
      <w:marTop w:val="0"/>
      <w:marBottom w:val="0"/>
      <w:divBdr>
        <w:top w:val="none" w:sz="0" w:space="0" w:color="auto"/>
        <w:left w:val="none" w:sz="0" w:space="0" w:color="auto"/>
        <w:bottom w:val="none" w:sz="0" w:space="0" w:color="auto"/>
        <w:right w:val="none" w:sz="0" w:space="0" w:color="auto"/>
      </w:divBdr>
    </w:div>
    <w:div w:id="833689045">
      <w:bodyDiv w:val="1"/>
      <w:marLeft w:val="0"/>
      <w:marRight w:val="0"/>
      <w:marTop w:val="0"/>
      <w:marBottom w:val="0"/>
      <w:divBdr>
        <w:top w:val="none" w:sz="0" w:space="0" w:color="auto"/>
        <w:left w:val="none" w:sz="0" w:space="0" w:color="auto"/>
        <w:bottom w:val="none" w:sz="0" w:space="0" w:color="auto"/>
        <w:right w:val="none" w:sz="0" w:space="0" w:color="auto"/>
      </w:divBdr>
    </w:div>
    <w:div w:id="834566878">
      <w:bodyDiv w:val="1"/>
      <w:marLeft w:val="0"/>
      <w:marRight w:val="0"/>
      <w:marTop w:val="0"/>
      <w:marBottom w:val="0"/>
      <w:divBdr>
        <w:top w:val="none" w:sz="0" w:space="0" w:color="auto"/>
        <w:left w:val="none" w:sz="0" w:space="0" w:color="auto"/>
        <w:bottom w:val="none" w:sz="0" w:space="0" w:color="auto"/>
        <w:right w:val="none" w:sz="0" w:space="0" w:color="auto"/>
      </w:divBdr>
    </w:div>
    <w:div w:id="840856698">
      <w:bodyDiv w:val="1"/>
      <w:marLeft w:val="0"/>
      <w:marRight w:val="0"/>
      <w:marTop w:val="0"/>
      <w:marBottom w:val="0"/>
      <w:divBdr>
        <w:top w:val="none" w:sz="0" w:space="0" w:color="auto"/>
        <w:left w:val="none" w:sz="0" w:space="0" w:color="auto"/>
        <w:bottom w:val="none" w:sz="0" w:space="0" w:color="auto"/>
        <w:right w:val="none" w:sz="0" w:space="0" w:color="auto"/>
      </w:divBdr>
    </w:div>
    <w:div w:id="845749609">
      <w:bodyDiv w:val="1"/>
      <w:marLeft w:val="0"/>
      <w:marRight w:val="0"/>
      <w:marTop w:val="0"/>
      <w:marBottom w:val="0"/>
      <w:divBdr>
        <w:top w:val="none" w:sz="0" w:space="0" w:color="auto"/>
        <w:left w:val="none" w:sz="0" w:space="0" w:color="auto"/>
        <w:bottom w:val="none" w:sz="0" w:space="0" w:color="auto"/>
        <w:right w:val="none" w:sz="0" w:space="0" w:color="auto"/>
      </w:divBdr>
    </w:div>
    <w:div w:id="847215757">
      <w:bodyDiv w:val="1"/>
      <w:marLeft w:val="0"/>
      <w:marRight w:val="0"/>
      <w:marTop w:val="0"/>
      <w:marBottom w:val="0"/>
      <w:divBdr>
        <w:top w:val="none" w:sz="0" w:space="0" w:color="auto"/>
        <w:left w:val="none" w:sz="0" w:space="0" w:color="auto"/>
        <w:bottom w:val="none" w:sz="0" w:space="0" w:color="auto"/>
        <w:right w:val="none" w:sz="0" w:space="0" w:color="auto"/>
      </w:divBdr>
    </w:div>
    <w:div w:id="857040796">
      <w:bodyDiv w:val="1"/>
      <w:marLeft w:val="0"/>
      <w:marRight w:val="0"/>
      <w:marTop w:val="0"/>
      <w:marBottom w:val="0"/>
      <w:divBdr>
        <w:top w:val="none" w:sz="0" w:space="0" w:color="auto"/>
        <w:left w:val="none" w:sz="0" w:space="0" w:color="auto"/>
        <w:bottom w:val="none" w:sz="0" w:space="0" w:color="auto"/>
        <w:right w:val="none" w:sz="0" w:space="0" w:color="auto"/>
      </w:divBdr>
    </w:div>
    <w:div w:id="861824271">
      <w:bodyDiv w:val="1"/>
      <w:marLeft w:val="0"/>
      <w:marRight w:val="0"/>
      <w:marTop w:val="0"/>
      <w:marBottom w:val="0"/>
      <w:divBdr>
        <w:top w:val="none" w:sz="0" w:space="0" w:color="auto"/>
        <w:left w:val="none" w:sz="0" w:space="0" w:color="auto"/>
        <w:bottom w:val="none" w:sz="0" w:space="0" w:color="auto"/>
        <w:right w:val="none" w:sz="0" w:space="0" w:color="auto"/>
      </w:divBdr>
    </w:div>
    <w:div w:id="865412107">
      <w:bodyDiv w:val="1"/>
      <w:marLeft w:val="0"/>
      <w:marRight w:val="0"/>
      <w:marTop w:val="0"/>
      <w:marBottom w:val="0"/>
      <w:divBdr>
        <w:top w:val="none" w:sz="0" w:space="0" w:color="auto"/>
        <w:left w:val="none" w:sz="0" w:space="0" w:color="auto"/>
        <w:bottom w:val="none" w:sz="0" w:space="0" w:color="auto"/>
        <w:right w:val="none" w:sz="0" w:space="0" w:color="auto"/>
      </w:divBdr>
    </w:div>
    <w:div w:id="866212102">
      <w:bodyDiv w:val="1"/>
      <w:marLeft w:val="0"/>
      <w:marRight w:val="0"/>
      <w:marTop w:val="0"/>
      <w:marBottom w:val="0"/>
      <w:divBdr>
        <w:top w:val="none" w:sz="0" w:space="0" w:color="auto"/>
        <w:left w:val="none" w:sz="0" w:space="0" w:color="auto"/>
        <w:bottom w:val="none" w:sz="0" w:space="0" w:color="auto"/>
        <w:right w:val="none" w:sz="0" w:space="0" w:color="auto"/>
      </w:divBdr>
    </w:div>
    <w:div w:id="869226391">
      <w:bodyDiv w:val="1"/>
      <w:marLeft w:val="0"/>
      <w:marRight w:val="0"/>
      <w:marTop w:val="0"/>
      <w:marBottom w:val="0"/>
      <w:divBdr>
        <w:top w:val="none" w:sz="0" w:space="0" w:color="auto"/>
        <w:left w:val="none" w:sz="0" w:space="0" w:color="auto"/>
        <w:bottom w:val="none" w:sz="0" w:space="0" w:color="auto"/>
        <w:right w:val="none" w:sz="0" w:space="0" w:color="auto"/>
      </w:divBdr>
    </w:div>
    <w:div w:id="871918049">
      <w:bodyDiv w:val="1"/>
      <w:marLeft w:val="0"/>
      <w:marRight w:val="0"/>
      <w:marTop w:val="0"/>
      <w:marBottom w:val="0"/>
      <w:divBdr>
        <w:top w:val="none" w:sz="0" w:space="0" w:color="auto"/>
        <w:left w:val="none" w:sz="0" w:space="0" w:color="auto"/>
        <w:bottom w:val="none" w:sz="0" w:space="0" w:color="auto"/>
        <w:right w:val="none" w:sz="0" w:space="0" w:color="auto"/>
      </w:divBdr>
    </w:div>
    <w:div w:id="877738698">
      <w:bodyDiv w:val="1"/>
      <w:marLeft w:val="0"/>
      <w:marRight w:val="0"/>
      <w:marTop w:val="0"/>
      <w:marBottom w:val="0"/>
      <w:divBdr>
        <w:top w:val="none" w:sz="0" w:space="0" w:color="auto"/>
        <w:left w:val="none" w:sz="0" w:space="0" w:color="auto"/>
        <w:bottom w:val="none" w:sz="0" w:space="0" w:color="auto"/>
        <w:right w:val="none" w:sz="0" w:space="0" w:color="auto"/>
      </w:divBdr>
    </w:div>
    <w:div w:id="878207639">
      <w:bodyDiv w:val="1"/>
      <w:marLeft w:val="0"/>
      <w:marRight w:val="0"/>
      <w:marTop w:val="0"/>
      <w:marBottom w:val="0"/>
      <w:divBdr>
        <w:top w:val="none" w:sz="0" w:space="0" w:color="auto"/>
        <w:left w:val="none" w:sz="0" w:space="0" w:color="auto"/>
        <w:bottom w:val="none" w:sz="0" w:space="0" w:color="auto"/>
        <w:right w:val="none" w:sz="0" w:space="0" w:color="auto"/>
      </w:divBdr>
    </w:div>
    <w:div w:id="883256641">
      <w:bodyDiv w:val="1"/>
      <w:marLeft w:val="0"/>
      <w:marRight w:val="0"/>
      <w:marTop w:val="0"/>
      <w:marBottom w:val="0"/>
      <w:divBdr>
        <w:top w:val="none" w:sz="0" w:space="0" w:color="auto"/>
        <w:left w:val="none" w:sz="0" w:space="0" w:color="auto"/>
        <w:bottom w:val="none" w:sz="0" w:space="0" w:color="auto"/>
        <w:right w:val="none" w:sz="0" w:space="0" w:color="auto"/>
      </w:divBdr>
    </w:div>
    <w:div w:id="888103939">
      <w:bodyDiv w:val="1"/>
      <w:marLeft w:val="0"/>
      <w:marRight w:val="0"/>
      <w:marTop w:val="0"/>
      <w:marBottom w:val="0"/>
      <w:divBdr>
        <w:top w:val="none" w:sz="0" w:space="0" w:color="auto"/>
        <w:left w:val="none" w:sz="0" w:space="0" w:color="auto"/>
        <w:bottom w:val="none" w:sz="0" w:space="0" w:color="auto"/>
        <w:right w:val="none" w:sz="0" w:space="0" w:color="auto"/>
      </w:divBdr>
    </w:div>
    <w:div w:id="896235701">
      <w:bodyDiv w:val="1"/>
      <w:marLeft w:val="0"/>
      <w:marRight w:val="0"/>
      <w:marTop w:val="0"/>
      <w:marBottom w:val="0"/>
      <w:divBdr>
        <w:top w:val="none" w:sz="0" w:space="0" w:color="auto"/>
        <w:left w:val="none" w:sz="0" w:space="0" w:color="auto"/>
        <w:bottom w:val="none" w:sz="0" w:space="0" w:color="auto"/>
        <w:right w:val="none" w:sz="0" w:space="0" w:color="auto"/>
      </w:divBdr>
    </w:div>
    <w:div w:id="900943274">
      <w:bodyDiv w:val="1"/>
      <w:marLeft w:val="0"/>
      <w:marRight w:val="0"/>
      <w:marTop w:val="0"/>
      <w:marBottom w:val="0"/>
      <w:divBdr>
        <w:top w:val="none" w:sz="0" w:space="0" w:color="auto"/>
        <w:left w:val="none" w:sz="0" w:space="0" w:color="auto"/>
        <w:bottom w:val="none" w:sz="0" w:space="0" w:color="auto"/>
        <w:right w:val="none" w:sz="0" w:space="0" w:color="auto"/>
      </w:divBdr>
    </w:div>
    <w:div w:id="905915148">
      <w:bodyDiv w:val="1"/>
      <w:marLeft w:val="0"/>
      <w:marRight w:val="0"/>
      <w:marTop w:val="0"/>
      <w:marBottom w:val="0"/>
      <w:divBdr>
        <w:top w:val="none" w:sz="0" w:space="0" w:color="auto"/>
        <w:left w:val="none" w:sz="0" w:space="0" w:color="auto"/>
        <w:bottom w:val="none" w:sz="0" w:space="0" w:color="auto"/>
        <w:right w:val="none" w:sz="0" w:space="0" w:color="auto"/>
      </w:divBdr>
    </w:div>
    <w:div w:id="913517173">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73965">
      <w:bodyDiv w:val="1"/>
      <w:marLeft w:val="0"/>
      <w:marRight w:val="0"/>
      <w:marTop w:val="0"/>
      <w:marBottom w:val="0"/>
      <w:divBdr>
        <w:top w:val="none" w:sz="0" w:space="0" w:color="auto"/>
        <w:left w:val="none" w:sz="0" w:space="0" w:color="auto"/>
        <w:bottom w:val="none" w:sz="0" w:space="0" w:color="auto"/>
        <w:right w:val="none" w:sz="0" w:space="0" w:color="auto"/>
      </w:divBdr>
    </w:div>
    <w:div w:id="920525348">
      <w:bodyDiv w:val="1"/>
      <w:marLeft w:val="0"/>
      <w:marRight w:val="0"/>
      <w:marTop w:val="0"/>
      <w:marBottom w:val="0"/>
      <w:divBdr>
        <w:top w:val="none" w:sz="0" w:space="0" w:color="auto"/>
        <w:left w:val="none" w:sz="0" w:space="0" w:color="auto"/>
        <w:bottom w:val="none" w:sz="0" w:space="0" w:color="auto"/>
        <w:right w:val="none" w:sz="0" w:space="0" w:color="auto"/>
      </w:divBdr>
    </w:div>
    <w:div w:id="922488266">
      <w:bodyDiv w:val="1"/>
      <w:marLeft w:val="0"/>
      <w:marRight w:val="0"/>
      <w:marTop w:val="0"/>
      <w:marBottom w:val="0"/>
      <w:divBdr>
        <w:top w:val="none" w:sz="0" w:space="0" w:color="auto"/>
        <w:left w:val="none" w:sz="0" w:space="0" w:color="auto"/>
        <w:bottom w:val="none" w:sz="0" w:space="0" w:color="auto"/>
        <w:right w:val="none" w:sz="0" w:space="0" w:color="auto"/>
      </w:divBdr>
    </w:div>
    <w:div w:id="928732681">
      <w:bodyDiv w:val="1"/>
      <w:marLeft w:val="0"/>
      <w:marRight w:val="0"/>
      <w:marTop w:val="0"/>
      <w:marBottom w:val="0"/>
      <w:divBdr>
        <w:top w:val="none" w:sz="0" w:space="0" w:color="auto"/>
        <w:left w:val="none" w:sz="0" w:space="0" w:color="auto"/>
        <w:bottom w:val="none" w:sz="0" w:space="0" w:color="auto"/>
        <w:right w:val="none" w:sz="0" w:space="0" w:color="auto"/>
      </w:divBdr>
    </w:div>
    <w:div w:id="929043380">
      <w:bodyDiv w:val="1"/>
      <w:marLeft w:val="0"/>
      <w:marRight w:val="0"/>
      <w:marTop w:val="0"/>
      <w:marBottom w:val="0"/>
      <w:divBdr>
        <w:top w:val="none" w:sz="0" w:space="0" w:color="auto"/>
        <w:left w:val="none" w:sz="0" w:space="0" w:color="auto"/>
        <w:bottom w:val="none" w:sz="0" w:space="0" w:color="auto"/>
        <w:right w:val="none" w:sz="0" w:space="0" w:color="auto"/>
      </w:divBdr>
    </w:div>
    <w:div w:id="933512113">
      <w:bodyDiv w:val="1"/>
      <w:marLeft w:val="0"/>
      <w:marRight w:val="0"/>
      <w:marTop w:val="0"/>
      <w:marBottom w:val="0"/>
      <w:divBdr>
        <w:top w:val="none" w:sz="0" w:space="0" w:color="auto"/>
        <w:left w:val="none" w:sz="0" w:space="0" w:color="auto"/>
        <w:bottom w:val="none" w:sz="0" w:space="0" w:color="auto"/>
        <w:right w:val="none" w:sz="0" w:space="0" w:color="auto"/>
      </w:divBdr>
    </w:div>
    <w:div w:id="933828794">
      <w:bodyDiv w:val="1"/>
      <w:marLeft w:val="0"/>
      <w:marRight w:val="0"/>
      <w:marTop w:val="0"/>
      <w:marBottom w:val="0"/>
      <w:divBdr>
        <w:top w:val="none" w:sz="0" w:space="0" w:color="auto"/>
        <w:left w:val="none" w:sz="0" w:space="0" w:color="auto"/>
        <w:bottom w:val="none" w:sz="0" w:space="0" w:color="auto"/>
        <w:right w:val="none" w:sz="0" w:space="0" w:color="auto"/>
      </w:divBdr>
    </w:div>
    <w:div w:id="936908554">
      <w:bodyDiv w:val="1"/>
      <w:marLeft w:val="0"/>
      <w:marRight w:val="0"/>
      <w:marTop w:val="0"/>
      <w:marBottom w:val="0"/>
      <w:divBdr>
        <w:top w:val="none" w:sz="0" w:space="0" w:color="auto"/>
        <w:left w:val="none" w:sz="0" w:space="0" w:color="auto"/>
        <w:bottom w:val="none" w:sz="0" w:space="0" w:color="auto"/>
        <w:right w:val="none" w:sz="0" w:space="0" w:color="auto"/>
      </w:divBdr>
    </w:div>
    <w:div w:id="940333868">
      <w:bodyDiv w:val="1"/>
      <w:marLeft w:val="0"/>
      <w:marRight w:val="0"/>
      <w:marTop w:val="0"/>
      <w:marBottom w:val="0"/>
      <w:divBdr>
        <w:top w:val="none" w:sz="0" w:space="0" w:color="auto"/>
        <w:left w:val="none" w:sz="0" w:space="0" w:color="auto"/>
        <w:bottom w:val="none" w:sz="0" w:space="0" w:color="auto"/>
        <w:right w:val="none" w:sz="0" w:space="0" w:color="auto"/>
      </w:divBdr>
    </w:div>
    <w:div w:id="947547346">
      <w:bodyDiv w:val="1"/>
      <w:marLeft w:val="0"/>
      <w:marRight w:val="0"/>
      <w:marTop w:val="0"/>
      <w:marBottom w:val="0"/>
      <w:divBdr>
        <w:top w:val="none" w:sz="0" w:space="0" w:color="auto"/>
        <w:left w:val="none" w:sz="0" w:space="0" w:color="auto"/>
        <w:bottom w:val="none" w:sz="0" w:space="0" w:color="auto"/>
        <w:right w:val="none" w:sz="0" w:space="0" w:color="auto"/>
      </w:divBdr>
    </w:div>
    <w:div w:id="955064499">
      <w:bodyDiv w:val="1"/>
      <w:marLeft w:val="0"/>
      <w:marRight w:val="0"/>
      <w:marTop w:val="0"/>
      <w:marBottom w:val="0"/>
      <w:divBdr>
        <w:top w:val="none" w:sz="0" w:space="0" w:color="auto"/>
        <w:left w:val="none" w:sz="0" w:space="0" w:color="auto"/>
        <w:bottom w:val="none" w:sz="0" w:space="0" w:color="auto"/>
        <w:right w:val="none" w:sz="0" w:space="0" w:color="auto"/>
      </w:divBdr>
    </w:div>
    <w:div w:id="956641590">
      <w:bodyDiv w:val="1"/>
      <w:marLeft w:val="0"/>
      <w:marRight w:val="0"/>
      <w:marTop w:val="0"/>
      <w:marBottom w:val="0"/>
      <w:divBdr>
        <w:top w:val="none" w:sz="0" w:space="0" w:color="auto"/>
        <w:left w:val="none" w:sz="0" w:space="0" w:color="auto"/>
        <w:bottom w:val="none" w:sz="0" w:space="0" w:color="auto"/>
        <w:right w:val="none" w:sz="0" w:space="0" w:color="auto"/>
      </w:divBdr>
    </w:div>
    <w:div w:id="959339841">
      <w:bodyDiv w:val="1"/>
      <w:marLeft w:val="0"/>
      <w:marRight w:val="0"/>
      <w:marTop w:val="0"/>
      <w:marBottom w:val="0"/>
      <w:divBdr>
        <w:top w:val="none" w:sz="0" w:space="0" w:color="auto"/>
        <w:left w:val="none" w:sz="0" w:space="0" w:color="auto"/>
        <w:bottom w:val="none" w:sz="0" w:space="0" w:color="auto"/>
        <w:right w:val="none" w:sz="0" w:space="0" w:color="auto"/>
      </w:divBdr>
    </w:div>
    <w:div w:id="959921369">
      <w:bodyDiv w:val="1"/>
      <w:marLeft w:val="0"/>
      <w:marRight w:val="0"/>
      <w:marTop w:val="0"/>
      <w:marBottom w:val="0"/>
      <w:divBdr>
        <w:top w:val="none" w:sz="0" w:space="0" w:color="auto"/>
        <w:left w:val="none" w:sz="0" w:space="0" w:color="auto"/>
        <w:bottom w:val="none" w:sz="0" w:space="0" w:color="auto"/>
        <w:right w:val="none" w:sz="0" w:space="0" w:color="auto"/>
      </w:divBdr>
    </w:div>
    <w:div w:id="970982433">
      <w:bodyDiv w:val="1"/>
      <w:marLeft w:val="0"/>
      <w:marRight w:val="0"/>
      <w:marTop w:val="0"/>
      <w:marBottom w:val="0"/>
      <w:divBdr>
        <w:top w:val="none" w:sz="0" w:space="0" w:color="auto"/>
        <w:left w:val="none" w:sz="0" w:space="0" w:color="auto"/>
        <w:bottom w:val="none" w:sz="0" w:space="0" w:color="auto"/>
        <w:right w:val="none" w:sz="0" w:space="0" w:color="auto"/>
      </w:divBdr>
    </w:div>
    <w:div w:id="978534234">
      <w:bodyDiv w:val="1"/>
      <w:marLeft w:val="0"/>
      <w:marRight w:val="0"/>
      <w:marTop w:val="0"/>
      <w:marBottom w:val="0"/>
      <w:divBdr>
        <w:top w:val="none" w:sz="0" w:space="0" w:color="auto"/>
        <w:left w:val="none" w:sz="0" w:space="0" w:color="auto"/>
        <w:bottom w:val="none" w:sz="0" w:space="0" w:color="auto"/>
        <w:right w:val="none" w:sz="0" w:space="0" w:color="auto"/>
      </w:divBdr>
    </w:div>
    <w:div w:id="979264967">
      <w:bodyDiv w:val="1"/>
      <w:marLeft w:val="0"/>
      <w:marRight w:val="0"/>
      <w:marTop w:val="0"/>
      <w:marBottom w:val="0"/>
      <w:divBdr>
        <w:top w:val="none" w:sz="0" w:space="0" w:color="auto"/>
        <w:left w:val="none" w:sz="0" w:space="0" w:color="auto"/>
        <w:bottom w:val="none" w:sz="0" w:space="0" w:color="auto"/>
        <w:right w:val="none" w:sz="0" w:space="0" w:color="auto"/>
      </w:divBdr>
    </w:div>
    <w:div w:id="979647342">
      <w:bodyDiv w:val="1"/>
      <w:marLeft w:val="0"/>
      <w:marRight w:val="0"/>
      <w:marTop w:val="0"/>
      <w:marBottom w:val="0"/>
      <w:divBdr>
        <w:top w:val="none" w:sz="0" w:space="0" w:color="auto"/>
        <w:left w:val="none" w:sz="0" w:space="0" w:color="auto"/>
        <w:bottom w:val="none" w:sz="0" w:space="0" w:color="auto"/>
        <w:right w:val="none" w:sz="0" w:space="0" w:color="auto"/>
      </w:divBdr>
    </w:div>
    <w:div w:id="981695218">
      <w:bodyDiv w:val="1"/>
      <w:marLeft w:val="0"/>
      <w:marRight w:val="0"/>
      <w:marTop w:val="0"/>
      <w:marBottom w:val="0"/>
      <w:divBdr>
        <w:top w:val="none" w:sz="0" w:space="0" w:color="auto"/>
        <w:left w:val="none" w:sz="0" w:space="0" w:color="auto"/>
        <w:bottom w:val="none" w:sz="0" w:space="0" w:color="auto"/>
        <w:right w:val="none" w:sz="0" w:space="0" w:color="auto"/>
      </w:divBdr>
    </w:div>
    <w:div w:id="981931581">
      <w:bodyDiv w:val="1"/>
      <w:marLeft w:val="0"/>
      <w:marRight w:val="0"/>
      <w:marTop w:val="0"/>
      <w:marBottom w:val="0"/>
      <w:divBdr>
        <w:top w:val="none" w:sz="0" w:space="0" w:color="auto"/>
        <w:left w:val="none" w:sz="0" w:space="0" w:color="auto"/>
        <w:bottom w:val="none" w:sz="0" w:space="0" w:color="auto"/>
        <w:right w:val="none" w:sz="0" w:space="0" w:color="auto"/>
      </w:divBdr>
    </w:div>
    <w:div w:id="982806975">
      <w:bodyDiv w:val="1"/>
      <w:marLeft w:val="0"/>
      <w:marRight w:val="0"/>
      <w:marTop w:val="0"/>
      <w:marBottom w:val="0"/>
      <w:divBdr>
        <w:top w:val="none" w:sz="0" w:space="0" w:color="auto"/>
        <w:left w:val="none" w:sz="0" w:space="0" w:color="auto"/>
        <w:bottom w:val="none" w:sz="0" w:space="0" w:color="auto"/>
        <w:right w:val="none" w:sz="0" w:space="0" w:color="auto"/>
      </w:divBdr>
    </w:div>
    <w:div w:id="984089947">
      <w:bodyDiv w:val="1"/>
      <w:marLeft w:val="0"/>
      <w:marRight w:val="0"/>
      <w:marTop w:val="0"/>
      <w:marBottom w:val="0"/>
      <w:divBdr>
        <w:top w:val="none" w:sz="0" w:space="0" w:color="auto"/>
        <w:left w:val="none" w:sz="0" w:space="0" w:color="auto"/>
        <w:bottom w:val="none" w:sz="0" w:space="0" w:color="auto"/>
        <w:right w:val="none" w:sz="0" w:space="0" w:color="auto"/>
      </w:divBdr>
    </w:div>
    <w:div w:id="986055816">
      <w:bodyDiv w:val="1"/>
      <w:marLeft w:val="0"/>
      <w:marRight w:val="0"/>
      <w:marTop w:val="0"/>
      <w:marBottom w:val="0"/>
      <w:divBdr>
        <w:top w:val="none" w:sz="0" w:space="0" w:color="auto"/>
        <w:left w:val="none" w:sz="0" w:space="0" w:color="auto"/>
        <w:bottom w:val="none" w:sz="0" w:space="0" w:color="auto"/>
        <w:right w:val="none" w:sz="0" w:space="0" w:color="auto"/>
      </w:divBdr>
    </w:div>
    <w:div w:id="986276835">
      <w:bodyDiv w:val="1"/>
      <w:marLeft w:val="0"/>
      <w:marRight w:val="0"/>
      <w:marTop w:val="0"/>
      <w:marBottom w:val="0"/>
      <w:divBdr>
        <w:top w:val="none" w:sz="0" w:space="0" w:color="auto"/>
        <w:left w:val="none" w:sz="0" w:space="0" w:color="auto"/>
        <w:bottom w:val="none" w:sz="0" w:space="0" w:color="auto"/>
        <w:right w:val="none" w:sz="0" w:space="0" w:color="auto"/>
      </w:divBdr>
    </w:div>
    <w:div w:id="989215827">
      <w:bodyDiv w:val="1"/>
      <w:marLeft w:val="0"/>
      <w:marRight w:val="0"/>
      <w:marTop w:val="0"/>
      <w:marBottom w:val="0"/>
      <w:divBdr>
        <w:top w:val="none" w:sz="0" w:space="0" w:color="auto"/>
        <w:left w:val="none" w:sz="0" w:space="0" w:color="auto"/>
        <w:bottom w:val="none" w:sz="0" w:space="0" w:color="auto"/>
        <w:right w:val="none" w:sz="0" w:space="0" w:color="auto"/>
      </w:divBdr>
    </w:div>
    <w:div w:id="990403866">
      <w:bodyDiv w:val="1"/>
      <w:marLeft w:val="0"/>
      <w:marRight w:val="0"/>
      <w:marTop w:val="0"/>
      <w:marBottom w:val="0"/>
      <w:divBdr>
        <w:top w:val="none" w:sz="0" w:space="0" w:color="auto"/>
        <w:left w:val="none" w:sz="0" w:space="0" w:color="auto"/>
        <w:bottom w:val="none" w:sz="0" w:space="0" w:color="auto"/>
        <w:right w:val="none" w:sz="0" w:space="0" w:color="auto"/>
      </w:divBdr>
    </w:div>
    <w:div w:id="990599351">
      <w:bodyDiv w:val="1"/>
      <w:marLeft w:val="0"/>
      <w:marRight w:val="0"/>
      <w:marTop w:val="0"/>
      <w:marBottom w:val="0"/>
      <w:divBdr>
        <w:top w:val="none" w:sz="0" w:space="0" w:color="auto"/>
        <w:left w:val="none" w:sz="0" w:space="0" w:color="auto"/>
        <w:bottom w:val="none" w:sz="0" w:space="0" w:color="auto"/>
        <w:right w:val="none" w:sz="0" w:space="0" w:color="auto"/>
      </w:divBdr>
    </w:div>
    <w:div w:id="998919819">
      <w:bodyDiv w:val="1"/>
      <w:marLeft w:val="0"/>
      <w:marRight w:val="0"/>
      <w:marTop w:val="0"/>
      <w:marBottom w:val="0"/>
      <w:divBdr>
        <w:top w:val="none" w:sz="0" w:space="0" w:color="auto"/>
        <w:left w:val="none" w:sz="0" w:space="0" w:color="auto"/>
        <w:bottom w:val="none" w:sz="0" w:space="0" w:color="auto"/>
        <w:right w:val="none" w:sz="0" w:space="0" w:color="auto"/>
      </w:divBdr>
    </w:div>
    <w:div w:id="1010450379">
      <w:bodyDiv w:val="1"/>
      <w:marLeft w:val="0"/>
      <w:marRight w:val="0"/>
      <w:marTop w:val="0"/>
      <w:marBottom w:val="0"/>
      <w:divBdr>
        <w:top w:val="none" w:sz="0" w:space="0" w:color="auto"/>
        <w:left w:val="none" w:sz="0" w:space="0" w:color="auto"/>
        <w:bottom w:val="none" w:sz="0" w:space="0" w:color="auto"/>
        <w:right w:val="none" w:sz="0" w:space="0" w:color="auto"/>
      </w:divBdr>
    </w:div>
    <w:div w:id="1011567586">
      <w:bodyDiv w:val="1"/>
      <w:marLeft w:val="0"/>
      <w:marRight w:val="0"/>
      <w:marTop w:val="0"/>
      <w:marBottom w:val="0"/>
      <w:divBdr>
        <w:top w:val="none" w:sz="0" w:space="0" w:color="auto"/>
        <w:left w:val="none" w:sz="0" w:space="0" w:color="auto"/>
        <w:bottom w:val="none" w:sz="0" w:space="0" w:color="auto"/>
        <w:right w:val="none" w:sz="0" w:space="0" w:color="auto"/>
      </w:divBdr>
    </w:div>
    <w:div w:id="1019162167">
      <w:bodyDiv w:val="1"/>
      <w:marLeft w:val="0"/>
      <w:marRight w:val="0"/>
      <w:marTop w:val="0"/>
      <w:marBottom w:val="0"/>
      <w:divBdr>
        <w:top w:val="none" w:sz="0" w:space="0" w:color="auto"/>
        <w:left w:val="none" w:sz="0" w:space="0" w:color="auto"/>
        <w:bottom w:val="none" w:sz="0" w:space="0" w:color="auto"/>
        <w:right w:val="none" w:sz="0" w:space="0" w:color="auto"/>
      </w:divBdr>
    </w:div>
    <w:div w:id="1020855297">
      <w:bodyDiv w:val="1"/>
      <w:marLeft w:val="0"/>
      <w:marRight w:val="0"/>
      <w:marTop w:val="0"/>
      <w:marBottom w:val="0"/>
      <w:divBdr>
        <w:top w:val="none" w:sz="0" w:space="0" w:color="auto"/>
        <w:left w:val="none" w:sz="0" w:space="0" w:color="auto"/>
        <w:bottom w:val="none" w:sz="0" w:space="0" w:color="auto"/>
        <w:right w:val="none" w:sz="0" w:space="0" w:color="auto"/>
      </w:divBdr>
      <w:divsChild>
        <w:div w:id="121273409">
          <w:marLeft w:val="547"/>
          <w:marRight w:val="0"/>
          <w:marTop w:val="72"/>
          <w:marBottom w:val="0"/>
          <w:divBdr>
            <w:top w:val="none" w:sz="0" w:space="0" w:color="auto"/>
            <w:left w:val="none" w:sz="0" w:space="0" w:color="auto"/>
            <w:bottom w:val="none" w:sz="0" w:space="0" w:color="auto"/>
            <w:right w:val="none" w:sz="0" w:space="0" w:color="auto"/>
          </w:divBdr>
        </w:div>
        <w:div w:id="938678112">
          <w:marLeft w:val="547"/>
          <w:marRight w:val="0"/>
          <w:marTop w:val="72"/>
          <w:marBottom w:val="0"/>
          <w:divBdr>
            <w:top w:val="none" w:sz="0" w:space="0" w:color="auto"/>
            <w:left w:val="none" w:sz="0" w:space="0" w:color="auto"/>
            <w:bottom w:val="none" w:sz="0" w:space="0" w:color="auto"/>
            <w:right w:val="none" w:sz="0" w:space="0" w:color="auto"/>
          </w:divBdr>
        </w:div>
        <w:div w:id="2087341063">
          <w:marLeft w:val="547"/>
          <w:marRight w:val="0"/>
          <w:marTop w:val="72"/>
          <w:marBottom w:val="0"/>
          <w:divBdr>
            <w:top w:val="none" w:sz="0" w:space="0" w:color="auto"/>
            <w:left w:val="none" w:sz="0" w:space="0" w:color="auto"/>
            <w:bottom w:val="none" w:sz="0" w:space="0" w:color="auto"/>
            <w:right w:val="none" w:sz="0" w:space="0" w:color="auto"/>
          </w:divBdr>
        </w:div>
      </w:divsChild>
    </w:div>
    <w:div w:id="1021515735">
      <w:bodyDiv w:val="1"/>
      <w:marLeft w:val="0"/>
      <w:marRight w:val="0"/>
      <w:marTop w:val="0"/>
      <w:marBottom w:val="0"/>
      <w:divBdr>
        <w:top w:val="none" w:sz="0" w:space="0" w:color="auto"/>
        <w:left w:val="none" w:sz="0" w:space="0" w:color="auto"/>
        <w:bottom w:val="none" w:sz="0" w:space="0" w:color="auto"/>
        <w:right w:val="none" w:sz="0" w:space="0" w:color="auto"/>
      </w:divBdr>
    </w:div>
    <w:div w:id="1028140849">
      <w:bodyDiv w:val="1"/>
      <w:marLeft w:val="0"/>
      <w:marRight w:val="0"/>
      <w:marTop w:val="0"/>
      <w:marBottom w:val="0"/>
      <w:divBdr>
        <w:top w:val="none" w:sz="0" w:space="0" w:color="auto"/>
        <w:left w:val="none" w:sz="0" w:space="0" w:color="auto"/>
        <w:bottom w:val="none" w:sz="0" w:space="0" w:color="auto"/>
        <w:right w:val="none" w:sz="0" w:space="0" w:color="auto"/>
      </w:divBdr>
    </w:div>
    <w:div w:id="1029838952">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9549564">
      <w:bodyDiv w:val="1"/>
      <w:marLeft w:val="0"/>
      <w:marRight w:val="0"/>
      <w:marTop w:val="0"/>
      <w:marBottom w:val="0"/>
      <w:divBdr>
        <w:top w:val="none" w:sz="0" w:space="0" w:color="auto"/>
        <w:left w:val="none" w:sz="0" w:space="0" w:color="auto"/>
        <w:bottom w:val="none" w:sz="0" w:space="0" w:color="auto"/>
        <w:right w:val="none" w:sz="0" w:space="0" w:color="auto"/>
      </w:divBdr>
    </w:div>
    <w:div w:id="1040134550">
      <w:bodyDiv w:val="1"/>
      <w:marLeft w:val="0"/>
      <w:marRight w:val="0"/>
      <w:marTop w:val="0"/>
      <w:marBottom w:val="0"/>
      <w:divBdr>
        <w:top w:val="none" w:sz="0" w:space="0" w:color="auto"/>
        <w:left w:val="none" w:sz="0" w:space="0" w:color="auto"/>
        <w:bottom w:val="none" w:sz="0" w:space="0" w:color="auto"/>
        <w:right w:val="none" w:sz="0" w:space="0" w:color="auto"/>
      </w:divBdr>
    </w:div>
    <w:div w:id="1045911198">
      <w:bodyDiv w:val="1"/>
      <w:marLeft w:val="0"/>
      <w:marRight w:val="0"/>
      <w:marTop w:val="0"/>
      <w:marBottom w:val="0"/>
      <w:divBdr>
        <w:top w:val="none" w:sz="0" w:space="0" w:color="auto"/>
        <w:left w:val="none" w:sz="0" w:space="0" w:color="auto"/>
        <w:bottom w:val="none" w:sz="0" w:space="0" w:color="auto"/>
        <w:right w:val="none" w:sz="0" w:space="0" w:color="auto"/>
      </w:divBdr>
    </w:div>
    <w:div w:id="1047874318">
      <w:bodyDiv w:val="1"/>
      <w:marLeft w:val="0"/>
      <w:marRight w:val="0"/>
      <w:marTop w:val="0"/>
      <w:marBottom w:val="0"/>
      <w:divBdr>
        <w:top w:val="none" w:sz="0" w:space="0" w:color="auto"/>
        <w:left w:val="none" w:sz="0" w:space="0" w:color="auto"/>
        <w:bottom w:val="none" w:sz="0" w:space="0" w:color="auto"/>
        <w:right w:val="none" w:sz="0" w:space="0" w:color="auto"/>
      </w:divBdr>
    </w:div>
    <w:div w:id="1049767090">
      <w:bodyDiv w:val="1"/>
      <w:marLeft w:val="0"/>
      <w:marRight w:val="0"/>
      <w:marTop w:val="0"/>
      <w:marBottom w:val="0"/>
      <w:divBdr>
        <w:top w:val="none" w:sz="0" w:space="0" w:color="auto"/>
        <w:left w:val="none" w:sz="0" w:space="0" w:color="auto"/>
        <w:bottom w:val="none" w:sz="0" w:space="0" w:color="auto"/>
        <w:right w:val="none" w:sz="0" w:space="0" w:color="auto"/>
      </w:divBdr>
    </w:div>
    <w:div w:id="1051462222">
      <w:bodyDiv w:val="1"/>
      <w:marLeft w:val="0"/>
      <w:marRight w:val="0"/>
      <w:marTop w:val="0"/>
      <w:marBottom w:val="0"/>
      <w:divBdr>
        <w:top w:val="none" w:sz="0" w:space="0" w:color="auto"/>
        <w:left w:val="none" w:sz="0" w:space="0" w:color="auto"/>
        <w:bottom w:val="none" w:sz="0" w:space="0" w:color="auto"/>
        <w:right w:val="none" w:sz="0" w:space="0" w:color="auto"/>
      </w:divBdr>
    </w:div>
    <w:div w:id="1052849848">
      <w:bodyDiv w:val="1"/>
      <w:marLeft w:val="0"/>
      <w:marRight w:val="0"/>
      <w:marTop w:val="0"/>
      <w:marBottom w:val="0"/>
      <w:divBdr>
        <w:top w:val="none" w:sz="0" w:space="0" w:color="auto"/>
        <w:left w:val="none" w:sz="0" w:space="0" w:color="auto"/>
        <w:bottom w:val="none" w:sz="0" w:space="0" w:color="auto"/>
        <w:right w:val="none" w:sz="0" w:space="0" w:color="auto"/>
      </w:divBdr>
    </w:div>
    <w:div w:id="1055158729">
      <w:bodyDiv w:val="1"/>
      <w:marLeft w:val="0"/>
      <w:marRight w:val="0"/>
      <w:marTop w:val="0"/>
      <w:marBottom w:val="0"/>
      <w:divBdr>
        <w:top w:val="none" w:sz="0" w:space="0" w:color="auto"/>
        <w:left w:val="none" w:sz="0" w:space="0" w:color="auto"/>
        <w:bottom w:val="none" w:sz="0" w:space="0" w:color="auto"/>
        <w:right w:val="none" w:sz="0" w:space="0" w:color="auto"/>
      </w:divBdr>
    </w:div>
    <w:div w:id="1058556612">
      <w:bodyDiv w:val="1"/>
      <w:marLeft w:val="0"/>
      <w:marRight w:val="0"/>
      <w:marTop w:val="0"/>
      <w:marBottom w:val="0"/>
      <w:divBdr>
        <w:top w:val="none" w:sz="0" w:space="0" w:color="auto"/>
        <w:left w:val="none" w:sz="0" w:space="0" w:color="auto"/>
        <w:bottom w:val="none" w:sz="0" w:space="0" w:color="auto"/>
        <w:right w:val="none" w:sz="0" w:space="0" w:color="auto"/>
      </w:divBdr>
    </w:div>
    <w:div w:id="1059522818">
      <w:bodyDiv w:val="1"/>
      <w:marLeft w:val="0"/>
      <w:marRight w:val="0"/>
      <w:marTop w:val="0"/>
      <w:marBottom w:val="0"/>
      <w:divBdr>
        <w:top w:val="none" w:sz="0" w:space="0" w:color="auto"/>
        <w:left w:val="none" w:sz="0" w:space="0" w:color="auto"/>
        <w:bottom w:val="none" w:sz="0" w:space="0" w:color="auto"/>
        <w:right w:val="none" w:sz="0" w:space="0" w:color="auto"/>
      </w:divBdr>
    </w:div>
    <w:div w:id="1061751804">
      <w:bodyDiv w:val="1"/>
      <w:marLeft w:val="0"/>
      <w:marRight w:val="0"/>
      <w:marTop w:val="0"/>
      <w:marBottom w:val="0"/>
      <w:divBdr>
        <w:top w:val="none" w:sz="0" w:space="0" w:color="auto"/>
        <w:left w:val="none" w:sz="0" w:space="0" w:color="auto"/>
        <w:bottom w:val="none" w:sz="0" w:space="0" w:color="auto"/>
        <w:right w:val="none" w:sz="0" w:space="0" w:color="auto"/>
      </w:divBdr>
    </w:div>
    <w:div w:id="1063674134">
      <w:bodyDiv w:val="1"/>
      <w:marLeft w:val="0"/>
      <w:marRight w:val="0"/>
      <w:marTop w:val="0"/>
      <w:marBottom w:val="0"/>
      <w:divBdr>
        <w:top w:val="none" w:sz="0" w:space="0" w:color="auto"/>
        <w:left w:val="none" w:sz="0" w:space="0" w:color="auto"/>
        <w:bottom w:val="none" w:sz="0" w:space="0" w:color="auto"/>
        <w:right w:val="none" w:sz="0" w:space="0" w:color="auto"/>
      </w:divBdr>
    </w:div>
    <w:div w:id="1064260381">
      <w:bodyDiv w:val="1"/>
      <w:marLeft w:val="0"/>
      <w:marRight w:val="0"/>
      <w:marTop w:val="0"/>
      <w:marBottom w:val="0"/>
      <w:divBdr>
        <w:top w:val="none" w:sz="0" w:space="0" w:color="auto"/>
        <w:left w:val="none" w:sz="0" w:space="0" w:color="auto"/>
        <w:bottom w:val="none" w:sz="0" w:space="0" w:color="auto"/>
        <w:right w:val="none" w:sz="0" w:space="0" w:color="auto"/>
      </w:divBdr>
    </w:div>
    <w:div w:id="1068725585">
      <w:bodyDiv w:val="1"/>
      <w:marLeft w:val="0"/>
      <w:marRight w:val="0"/>
      <w:marTop w:val="0"/>
      <w:marBottom w:val="0"/>
      <w:divBdr>
        <w:top w:val="none" w:sz="0" w:space="0" w:color="auto"/>
        <w:left w:val="none" w:sz="0" w:space="0" w:color="auto"/>
        <w:bottom w:val="none" w:sz="0" w:space="0" w:color="auto"/>
        <w:right w:val="none" w:sz="0" w:space="0" w:color="auto"/>
      </w:divBdr>
    </w:div>
    <w:div w:id="1069184778">
      <w:bodyDiv w:val="1"/>
      <w:marLeft w:val="0"/>
      <w:marRight w:val="0"/>
      <w:marTop w:val="0"/>
      <w:marBottom w:val="0"/>
      <w:divBdr>
        <w:top w:val="none" w:sz="0" w:space="0" w:color="auto"/>
        <w:left w:val="none" w:sz="0" w:space="0" w:color="auto"/>
        <w:bottom w:val="none" w:sz="0" w:space="0" w:color="auto"/>
        <w:right w:val="none" w:sz="0" w:space="0" w:color="auto"/>
      </w:divBdr>
    </w:div>
    <w:div w:id="1072462910">
      <w:bodyDiv w:val="1"/>
      <w:marLeft w:val="0"/>
      <w:marRight w:val="0"/>
      <w:marTop w:val="0"/>
      <w:marBottom w:val="0"/>
      <w:divBdr>
        <w:top w:val="none" w:sz="0" w:space="0" w:color="auto"/>
        <w:left w:val="none" w:sz="0" w:space="0" w:color="auto"/>
        <w:bottom w:val="none" w:sz="0" w:space="0" w:color="auto"/>
        <w:right w:val="none" w:sz="0" w:space="0" w:color="auto"/>
      </w:divBdr>
    </w:div>
    <w:div w:id="1087310926">
      <w:bodyDiv w:val="1"/>
      <w:marLeft w:val="0"/>
      <w:marRight w:val="0"/>
      <w:marTop w:val="0"/>
      <w:marBottom w:val="0"/>
      <w:divBdr>
        <w:top w:val="none" w:sz="0" w:space="0" w:color="auto"/>
        <w:left w:val="none" w:sz="0" w:space="0" w:color="auto"/>
        <w:bottom w:val="none" w:sz="0" w:space="0" w:color="auto"/>
        <w:right w:val="none" w:sz="0" w:space="0" w:color="auto"/>
      </w:divBdr>
    </w:div>
    <w:div w:id="1092896410">
      <w:bodyDiv w:val="1"/>
      <w:marLeft w:val="0"/>
      <w:marRight w:val="0"/>
      <w:marTop w:val="0"/>
      <w:marBottom w:val="0"/>
      <w:divBdr>
        <w:top w:val="none" w:sz="0" w:space="0" w:color="auto"/>
        <w:left w:val="none" w:sz="0" w:space="0" w:color="auto"/>
        <w:bottom w:val="none" w:sz="0" w:space="0" w:color="auto"/>
        <w:right w:val="none" w:sz="0" w:space="0" w:color="auto"/>
      </w:divBdr>
    </w:div>
    <w:div w:id="1093479849">
      <w:bodyDiv w:val="1"/>
      <w:marLeft w:val="0"/>
      <w:marRight w:val="0"/>
      <w:marTop w:val="0"/>
      <w:marBottom w:val="0"/>
      <w:divBdr>
        <w:top w:val="none" w:sz="0" w:space="0" w:color="auto"/>
        <w:left w:val="none" w:sz="0" w:space="0" w:color="auto"/>
        <w:bottom w:val="none" w:sz="0" w:space="0" w:color="auto"/>
        <w:right w:val="none" w:sz="0" w:space="0" w:color="auto"/>
      </w:divBdr>
    </w:div>
    <w:div w:id="1099567040">
      <w:bodyDiv w:val="1"/>
      <w:marLeft w:val="0"/>
      <w:marRight w:val="0"/>
      <w:marTop w:val="0"/>
      <w:marBottom w:val="0"/>
      <w:divBdr>
        <w:top w:val="none" w:sz="0" w:space="0" w:color="auto"/>
        <w:left w:val="none" w:sz="0" w:space="0" w:color="auto"/>
        <w:bottom w:val="none" w:sz="0" w:space="0" w:color="auto"/>
        <w:right w:val="none" w:sz="0" w:space="0" w:color="auto"/>
      </w:divBdr>
    </w:div>
    <w:div w:id="1099716895">
      <w:bodyDiv w:val="1"/>
      <w:marLeft w:val="0"/>
      <w:marRight w:val="0"/>
      <w:marTop w:val="0"/>
      <w:marBottom w:val="0"/>
      <w:divBdr>
        <w:top w:val="none" w:sz="0" w:space="0" w:color="auto"/>
        <w:left w:val="none" w:sz="0" w:space="0" w:color="auto"/>
        <w:bottom w:val="none" w:sz="0" w:space="0" w:color="auto"/>
        <w:right w:val="none" w:sz="0" w:space="0" w:color="auto"/>
      </w:divBdr>
    </w:div>
    <w:div w:id="1102842487">
      <w:bodyDiv w:val="1"/>
      <w:marLeft w:val="0"/>
      <w:marRight w:val="0"/>
      <w:marTop w:val="0"/>
      <w:marBottom w:val="0"/>
      <w:divBdr>
        <w:top w:val="none" w:sz="0" w:space="0" w:color="auto"/>
        <w:left w:val="none" w:sz="0" w:space="0" w:color="auto"/>
        <w:bottom w:val="none" w:sz="0" w:space="0" w:color="auto"/>
        <w:right w:val="none" w:sz="0" w:space="0" w:color="auto"/>
      </w:divBdr>
    </w:div>
    <w:div w:id="1103767705">
      <w:bodyDiv w:val="1"/>
      <w:marLeft w:val="0"/>
      <w:marRight w:val="0"/>
      <w:marTop w:val="0"/>
      <w:marBottom w:val="0"/>
      <w:divBdr>
        <w:top w:val="none" w:sz="0" w:space="0" w:color="auto"/>
        <w:left w:val="none" w:sz="0" w:space="0" w:color="auto"/>
        <w:bottom w:val="none" w:sz="0" w:space="0" w:color="auto"/>
        <w:right w:val="none" w:sz="0" w:space="0" w:color="auto"/>
      </w:divBdr>
      <w:divsChild>
        <w:div w:id="137505033">
          <w:marLeft w:val="0"/>
          <w:marRight w:val="0"/>
          <w:marTop w:val="0"/>
          <w:marBottom w:val="0"/>
          <w:divBdr>
            <w:top w:val="none" w:sz="0" w:space="0" w:color="auto"/>
            <w:left w:val="none" w:sz="0" w:space="0" w:color="auto"/>
            <w:bottom w:val="none" w:sz="0" w:space="0" w:color="auto"/>
            <w:right w:val="none" w:sz="0" w:space="0" w:color="auto"/>
          </w:divBdr>
          <w:divsChild>
            <w:div w:id="1000616824">
              <w:marLeft w:val="0"/>
              <w:marRight w:val="0"/>
              <w:marTop w:val="0"/>
              <w:marBottom w:val="0"/>
              <w:divBdr>
                <w:top w:val="none" w:sz="0" w:space="0" w:color="auto"/>
                <w:left w:val="none" w:sz="0" w:space="0" w:color="auto"/>
                <w:bottom w:val="none" w:sz="0" w:space="0" w:color="auto"/>
                <w:right w:val="none" w:sz="0" w:space="0" w:color="auto"/>
              </w:divBdr>
              <w:divsChild>
                <w:div w:id="1514369814">
                  <w:marLeft w:val="4200"/>
                  <w:marRight w:val="0"/>
                  <w:marTop w:val="0"/>
                  <w:marBottom w:val="0"/>
                  <w:divBdr>
                    <w:top w:val="none" w:sz="0" w:space="0" w:color="auto"/>
                    <w:left w:val="none" w:sz="0" w:space="0" w:color="auto"/>
                    <w:bottom w:val="none" w:sz="0" w:space="0" w:color="auto"/>
                    <w:right w:val="none" w:sz="0" w:space="0" w:color="auto"/>
                  </w:divBdr>
                  <w:divsChild>
                    <w:div w:id="487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
    <w:div w:id="1111322767">
      <w:bodyDiv w:val="1"/>
      <w:marLeft w:val="0"/>
      <w:marRight w:val="0"/>
      <w:marTop w:val="0"/>
      <w:marBottom w:val="0"/>
      <w:divBdr>
        <w:top w:val="none" w:sz="0" w:space="0" w:color="auto"/>
        <w:left w:val="none" w:sz="0" w:space="0" w:color="auto"/>
        <w:bottom w:val="none" w:sz="0" w:space="0" w:color="auto"/>
        <w:right w:val="none" w:sz="0" w:space="0" w:color="auto"/>
      </w:divBdr>
    </w:div>
    <w:div w:id="1120076494">
      <w:bodyDiv w:val="1"/>
      <w:marLeft w:val="0"/>
      <w:marRight w:val="0"/>
      <w:marTop w:val="0"/>
      <w:marBottom w:val="0"/>
      <w:divBdr>
        <w:top w:val="none" w:sz="0" w:space="0" w:color="auto"/>
        <w:left w:val="none" w:sz="0" w:space="0" w:color="auto"/>
        <w:bottom w:val="none" w:sz="0" w:space="0" w:color="auto"/>
        <w:right w:val="none" w:sz="0" w:space="0" w:color="auto"/>
      </w:divBdr>
    </w:div>
    <w:div w:id="1123426938">
      <w:bodyDiv w:val="1"/>
      <w:marLeft w:val="0"/>
      <w:marRight w:val="0"/>
      <w:marTop w:val="0"/>
      <w:marBottom w:val="0"/>
      <w:divBdr>
        <w:top w:val="none" w:sz="0" w:space="0" w:color="auto"/>
        <w:left w:val="none" w:sz="0" w:space="0" w:color="auto"/>
        <w:bottom w:val="none" w:sz="0" w:space="0" w:color="auto"/>
        <w:right w:val="none" w:sz="0" w:space="0" w:color="auto"/>
      </w:divBdr>
    </w:div>
    <w:div w:id="1123617960">
      <w:bodyDiv w:val="1"/>
      <w:marLeft w:val="0"/>
      <w:marRight w:val="0"/>
      <w:marTop w:val="0"/>
      <w:marBottom w:val="0"/>
      <w:divBdr>
        <w:top w:val="none" w:sz="0" w:space="0" w:color="auto"/>
        <w:left w:val="none" w:sz="0" w:space="0" w:color="auto"/>
        <w:bottom w:val="none" w:sz="0" w:space="0" w:color="auto"/>
        <w:right w:val="none" w:sz="0" w:space="0" w:color="auto"/>
      </w:divBdr>
    </w:div>
    <w:div w:id="1126042403">
      <w:bodyDiv w:val="1"/>
      <w:marLeft w:val="0"/>
      <w:marRight w:val="0"/>
      <w:marTop w:val="0"/>
      <w:marBottom w:val="0"/>
      <w:divBdr>
        <w:top w:val="none" w:sz="0" w:space="0" w:color="auto"/>
        <w:left w:val="none" w:sz="0" w:space="0" w:color="auto"/>
        <w:bottom w:val="none" w:sz="0" w:space="0" w:color="auto"/>
        <w:right w:val="none" w:sz="0" w:space="0" w:color="auto"/>
      </w:divBdr>
    </w:div>
    <w:div w:id="1133642563">
      <w:bodyDiv w:val="1"/>
      <w:marLeft w:val="0"/>
      <w:marRight w:val="0"/>
      <w:marTop w:val="0"/>
      <w:marBottom w:val="0"/>
      <w:divBdr>
        <w:top w:val="none" w:sz="0" w:space="0" w:color="auto"/>
        <w:left w:val="none" w:sz="0" w:space="0" w:color="auto"/>
        <w:bottom w:val="none" w:sz="0" w:space="0" w:color="auto"/>
        <w:right w:val="none" w:sz="0" w:space="0" w:color="auto"/>
      </w:divBdr>
    </w:div>
    <w:div w:id="1140808660">
      <w:bodyDiv w:val="1"/>
      <w:marLeft w:val="0"/>
      <w:marRight w:val="0"/>
      <w:marTop w:val="0"/>
      <w:marBottom w:val="0"/>
      <w:divBdr>
        <w:top w:val="none" w:sz="0" w:space="0" w:color="auto"/>
        <w:left w:val="none" w:sz="0" w:space="0" w:color="auto"/>
        <w:bottom w:val="none" w:sz="0" w:space="0" w:color="auto"/>
        <w:right w:val="none" w:sz="0" w:space="0" w:color="auto"/>
      </w:divBdr>
    </w:div>
    <w:div w:id="1144079968">
      <w:bodyDiv w:val="1"/>
      <w:marLeft w:val="0"/>
      <w:marRight w:val="0"/>
      <w:marTop w:val="0"/>
      <w:marBottom w:val="0"/>
      <w:divBdr>
        <w:top w:val="none" w:sz="0" w:space="0" w:color="auto"/>
        <w:left w:val="none" w:sz="0" w:space="0" w:color="auto"/>
        <w:bottom w:val="none" w:sz="0" w:space="0" w:color="auto"/>
        <w:right w:val="none" w:sz="0" w:space="0" w:color="auto"/>
      </w:divBdr>
    </w:div>
    <w:div w:id="1148130749">
      <w:bodyDiv w:val="1"/>
      <w:marLeft w:val="0"/>
      <w:marRight w:val="0"/>
      <w:marTop w:val="0"/>
      <w:marBottom w:val="0"/>
      <w:divBdr>
        <w:top w:val="none" w:sz="0" w:space="0" w:color="auto"/>
        <w:left w:val="none" w:sz="0" w:space="0" w:color="auto"/>
        <w:bottom w:val="none" w:sz="0" w:space="0" w:color="auto"/>
        <w:right w:val="none" w:sz="0" w:space="0" w:color="auto"/>
      </w:divBdr>
    </w:div>
    <w:div w:id="1151754707">
      <w:bodyDiv w:val="1"/>
      <w:marLeft w:val="0"/>
      <w:marRight w:val="0"/>
      <w:marTop w:val="0"/>
      <w:marBottom w:val="0"/>
      <w:divBdr>
        <w:top w:val="none" w:sz="0" w:space="0" w:color="auto"/>
        <w:left w:val="none" w:sz="0" w:space="0" w:color="auto"/>
        <w:bottom w:val="none" w:sz="0" w:space="0" w:color="auto"/>
        <w:right w:val="none" w:sz="0" w:space="0" w:color="auto"/>
      </w:divBdr>
    </w:div>
    <w:div w:id="1162038975">
      <w:bodyDiv w:val="1"/>
      <w:marLeft w:val="0"/>
      <w:marRight w:val="0"/>
      <w:marTop w:val="0"/>
      <w:marBottom w:val="0"/>
      <w:divBdr>
        <w:top w:val="none" w:sz="0" w:space="0" w:color="auto"/>
        <w:left w:val="none" w:sz="0" w:space="0" w:color="auto"/>
        <w:bottom w:val="none" w:sz="0" w:space="0" w:color="auto"/>
        <w:right w:val="none" w:sz="0" w:space="0" w:color="auto"/>
      </w:divBdr>
    </w:div>
    <w:div w:id="1162352970">
      <w:bodyDiv w:val="1"/>
      <w:marLeft w:val="0"/>
      <w:marRight w:val="0"/>
      <w:marTop w:val="0"/>
      <w:marBottom w:val="0"/>
      <w:divBdr>
        <w:top w:val="none" w:sz="0" w:space="0" w:color="auto"/>
        <w:left w:val="none" w:sz="0" w:space="0" w:color="auto"/>
        <w:bottom w:val="none" w:sz="0" w:space="0" w:color="auto"/>
        <w:right w:val="none" w:sz="0" w:space="0" w:color="auto"/>
      </w:divBdr>
    </w:div>
    <w:div w:id="1181165374">
      <w:bodyDiv w:val="1"/>
      <w:marLeft w:val="0"/>
      <w:marRight w:val="0"/>
      <w:marTop w:val="0"/>
      <w:marBottom w:val="0"/>
      <w:divBdr>
        <w:top w:val="none" w:sz="0" w:space="0" w:color="auto"/>
        <w:left w:val="none" w:sz="0" w:space="0" w:color="auto"/>
        <w:bottom w:val="none" w:sz="0" w:space="0" w:color="auto"/>
        <w:right w:val="none" w:sz="0" w:space="0" w:color="auto"/>
      </w:divBdr>
    </w:div>
    <w:div w:id="1183397794">
      <w:bodyDiv w:val="1"/>
      <w:marLeft w:val="0"/>
      <w:marRight w:val="0"/>
      <w:marTop w:val="0"/>
      <w:marBottom w:val="0"/>
      <w:divBdr>
        <w:top w:val="none" w:sz="0" w:space="0" w:color="auto"/>
        <w:left w:val="none" w:sz="0" w:space="0" w:color="auto"/>
        <w:bottom w:val="none" w:sz="0" w:space="0" w:color="auto"/>
        <w:right w:val="none" w:sz="0" w:space="0" w:color="auto"/>
      </w:divBdr>
    </w:div>
    <w:div w:id="1193376220">
      <w:bodyDiv w:val="1"/>
      <w:marLeft w:val="0"/>
      <w:marRight w:val="0"/>
      <w:marTop w:val="0"/>
      <w:marBottom w:val="0"/>
      <w:divBdr>
        <w:top w:val="none" w:sz="0" w:space="0" w:color="auto"/>
        <w:left w:val="none" w:sz="0" w:space="0" w:color="auto"/>
        <w:bottom w:val="none" w:sz="0" w:space="0" w:color="auto"/>
        <w:right w:val="none" w:sz="0" w:space="0" w:color="auto"/>
      </w:divBdr>
    </w:div>
    <w:div w:id="1193497068">
      <w:bodyDiv w:val="1"/>
      <w:marLeft w:val="0"/>
      <w:marRight w:val="0"/>
      <w:marTop w:val="0"/>
      <w:marBottom w:val="0"/>
      <w:divBdr>
        <w:top w:val="none" w:sz="0" w:space="0" w:color="auto"/>
        <w:left w:val="none" w:sz="0" w:space="0" w:color="auto"/>
        <w:bottom w:val="none" w:sz="0" w:space="0" w:color="auto"/>
        <w:right w:val="none" w:sz="0" w:space="0" w:color="auto"/>
      </w:divBdr>
    </w:div>
    <w:div w:id="1196425779">
      <w:bodyDiv w:val="1"/>
      <w:marLeft w:val="0"/>
      <w:marRight w:val="0"/>
      <w:marTop w:val="0"/>
      <w:marBottom w:val="0"/>
      <w:divBdr>
        <w:top w:val="none" w:sz="0" w:space="0" w:color="auto"/>
        <w:left w:val="none" w:sz="0" w:space="0" w:color="auto"/>
        <w:bottom w:val="none" w:sz="0" w:space="0" w:color="auto"/>
        <w:right w:val="none" w:sz="0" w:space="0" w:color="auto"/>
      </w:divBdr>
    </w:div>
    <w:div w:id="1196431144">
      <w:bodyDiv w:val="1"/>
      <w:marLeft w:val="0"/>
      <w:marRight w:val="0"/>
      <w:marTop w:val="0"/>
      <w:marBottom w:val="0"/>
      <w:divBdr>
        <w:top w:val="none" w:sz="0" w:space="0" w:color="auto"/>
        <w:left w:val="none" w:sz="0" w:space="0" w:color="auto"/>
        <w:bottom w:val="none" w:sz="0" w:space="0" w:color="auto"/>
        <w:right w:val="none" w:sz="0" w:space="0" w:color="auto"/>
      </w:divBdr>
    </w:div>
    <w:div w:id="1200708211">
      <w:bodyDiv w:val="1"/>
      <w:marLeft w:val="0"/>
      <w:marRight w:val="0"/>
      <w:marTop w:val="0"/>
      <w:marBottom w:val="0"/>
      <w:divBdr>
        <w:top w:val="none" w:sz="0" w:space="0" w:color="auto"/>
        <w:left w:val="none" w:sz="0" w:space="0" w:color="auto"/>
        <w:bottom w:val="none" w:sz="0" w:space="0" w:color="auto"/>
        <w:right w:val="none" w:sz="0" w:space="0" w:color="auto"/>
      </w:divBdr>
    </w:div>
    <w:div w:id="1203710107">
      <w:bodyDiv w:val="1"/>
      <w:marLeft w:val="0"/>
      <w:marRight w:val="0"/>
      <w:marTop w:val="0"/>
      <w:marBottom w:val="0"/>
      <w:divBdr>
        <w:top w:val="none" w:sz="0" w:space="0" w:color="auto"/>
        <w:left w:val="none" w:sz="0" w:space="0" w:color="auto"/>
        <w:bottom w:val="none" w:sz="0" w:space="0" w:color="auto"/>
        <w:right w:val="none" w:sz="0" w:space="0" w:color="auto"/>
      </w:divBdr>
    </w:div>
    <w:div w:id="1209803820">
      <w:bodyDiv w:val="1"/>
      <w:marLeft w:val="0"/>
      <w:marRight w:val="0"/>
      <w:marTop w:val="0"/>
      <w:marBottom w:val="0"/>
      <w:divBdr>
        <w:top w:val="none" w:sz="0" w:space="0" w:color="auto"/>
        <w:left w:val="none" w:sz="0" w:space="0" w:color="auto"/>
        <w:bottom w:val="none" w:sz="0" w:space="0" w:color="auto"/>
        <w:right w:val="none" w:sz="0" w:space="0" w:color="auto"/>
      </w:divBdr>
    </w:div>
    <w:div w:id="1215963417">
      <w:bodyDiv w:val="1"/>
      <w:marLeft w:val="0"/>
      <w:marRight w:val="0"/>
      <w:marTop w:val="0"/>
      <w:marBottom w:val="0"/>
      <w:divBdr>
        <w:top w:val="none" w:sz="0" w:space="0" w:color="auto"/>
        <w:left w:val="none" w:sz="0" w:space="0" w:color="auto"/>
        <w:bottom w:val="none" w:sz="0" w:space="0" w:color="auto"/>
        <w:right w:val="none" w:sz="0" w:space="0" w:color="auto"/>
      </w:divBdr>
    </w:div>
    <w:div w:id="1216428808">
      <w:bodyDiv w:val="1"/>
      <w:marLeft w:val="0"/>
      <w:marRight w:val="0"/>
      <w:marTop w:val="0"/>
      <w:marBottom w:val="0"/>
      <w:divBdr>
        <w:top w:val="none" w:sz="0" w:space="0" w:color="auto"/>
        <w:left w:val="none" w:sz="0" w:space="0" w:color="auto"/>
        <w:bottom w:val="none" w:sz="0" w:space="0" w:color="auto"/>
        <w:right w:val="none" w:sz="0" w:space="0" w:color="auto"/>
      </w:divBdr>
    </w:div>
    <w:div w:id="1218934756">
      <w:bodyDiv w:val="1"/>
      <w:marLeft w:val="0"/>
      <w:marRight w:val="0"/>
      <w:marTop w:val="0"/>
      <w:marBottom w:val="0"/>
      <w:divBdr>
        <w:top w:val="none" w:sz="0" w:space="0" w:color="auto"/>
        <w:left w:val="none" w:sz="0" w:space="0" w:color="auto"/>
        <w:bottom w:val="none" w:sz="0" w:space="0" w:color="auto"/>
        <w:right w:val="none" w:sz="0" w:space="0" w:color="auto"/>
      </w:divBdr>
    </w:div>
    <w:div w:id="1219825497">
      <w:bodyDiv w:val="1"/>
      <w:marLeft w:val="0"/>
      <w:marRight w:val="0"/>
      <w:marTop w:val="0"/>
      <w:marBottom w:val="0"/>
      <w:divBdr>
        <w:top w:val="none" w:sz="0" w:space="0" w:color="auto"/>
        <w:left w:val="none" w:sz="0" w:space="0" w:color="auto"/>
        <w:bottom w:val="none" w:sz="0" w:space="0" w:color="auto"/>
        <w:right w:val="none" w:sz="0" w:space="0" w:color="auto"/>
      </w:divBdr>
    </w:div>
    <w:div w:id="1223253492">
      <w:bodyDiv w:val="1"/>
      <w:marLeft w:val="0"/>
      <w:marRight w:val="0"/>
      <w:marTop w:val="0"/>
      <w:marBottom w:val="0"/>
      <w:divBdr>
        <w:top w:val="none" w:sz="0" w:space="0" w:color="auto"/>
        <w:left w:val="none" w:sz="0" w:space="0" w:color="auto"/>
        <w:bottom w:val="none" w:sz="0" w:space="0" w:color="auto"/>
        <w:right w:val="none" w:sz="0" w:space="0" w:color="auto"/>
      </w:divBdr>
    </w:div>
    <w:div w:id="1225945653">
      <w:bodyDiv w:val="1"/>
      <w:marLeft w:val="0"/>
      <w:marRight w:val="0"/>
      <w:marTop w:val="0"/>
      <w:marBottom w:val="0"/>
      <w:divBdr>
        <w:top w:val="none" w:sz="0" w:space="0" w:color="auto"/>
        <w:left w:val="none" w:sz="0" w:space="0" w:color="auto"/>
        <w:bottom w:val="none" w:sz="0" w:space="0" w:color="auto"/>
        <w:right w:val="none" w:sz="0" w:space="0" w:color="auto"/>
      </w:divBdr>
    </w:div>
    <w:div w:id="1229262774">
      <w:bodyDiv w:val="1"/>
      <w:marLeft w:val="0"/>
      <w:marRight w:val="0"/>
      <w:marTop w:val="0"/>
      <w:marBottom w:val="0"/>
      <w:divBdr>
        <w:top w:val="none" w:sz="0" w:space="0" w:color="auto"/>
        <w:left w:val="none" w:sz="0" w:space="0" w:color="auto"/>
        <w:bottom w:val="none" w:sz="0" w:space="0" w:color="auto"/>
        <w:right w:val="none" w:sz="0" w:space="0" w:color="auto"/>
      </w:divBdr>
    </w:div>
    <w:div w:id="1231110030">
      <w:bodyDiv w:val="1"/>
      <w:marLeft w:val="0"/>
      <w:marRight w:val="0"/>
      <w:marTop w:val="0"/>
      <w:marBottom w:val="0"/>
      <w:divBdr>
        <w:top w:val="none" w:sz="0" w:space="0" w:color="auto"/>
        <w:left w:val="none" w:sz="0" w:space="0" w:color="auto"/>
        <w:bottom w:val="none" w:sz="0" w:space="0" w:color="auto"/>
        <w:right w:val="none" w:sz="0" w:space="0" w:color="auto"/>
      </w:divBdr>
    </w:div>
    <w:div w:id="1231237289">
      <w:bodyDiv w:val="1"/>
      <w:marLeft w:val="0"/>
      <w:marRight w:val="0"/>
      <w:marTop w:val="0"/>
      <w:marBottom w:val="0"/>
      <w:divBdr>
        <w:top w:val="none" w:sz="0" w:space="0" w:color="auto"/>
        <w:left w:val="none" w:sz="0" w:space="0" w:color="auto"/>
        <w:bottom w:val="none" w:sz="0" w:space="0" w:color="auto"/>
        <w:right w:val="none" w:sz="0" w:space="0" w:color="auto"/>
      </w:divBdr>
    </w:div>
    <w:div w:id="1231650786">
      <w:bodyDiv w:val="1"/>
      <w:marLeft w:val="0"/>
      <w:marRight w:val="0"/>
      <w:marTop w:val="0"/>
      <w:marBottom w:val="0"/>
      <w:divBdr>
        <w:top w:val="none" w:sz="0" w:space="0" w:color="auto"/>
        <w:left w:val="none" w:sz="0" w:space="0" w:color="auto"/>
        <w:bottom w:val="none" w:sz="0" w:space="0" w:color="auto"/>
        <w:right w:val="none" w:sz="0" w:space="0" w:color="auto"/>
      </w:divBdr>
    </w:div>
    <w:div w:id="1233126963">
      <w:bodyDiv w:val="1"/>
      <w:marLeft w:val="0"/>
      <w:marRight w:val="0"/>
      <w:marTop w:val="0"/>
      <w:marBottom w:val="0"/>
      <w:divBdr>
        <w:top w:val="none" w:sz="0" w:space="0" w:color="auto"/>
        <w:left w:val="none" w:sz="0" w:space="0" w:color="auto"/>
        <w:bottom w:val="none" w:sz="0" w:space="0" w:color="auto"/>
        <w:right w:val="none" w:sz="0" w:space="0" w:color="auto"/>
      </w:divBdr>
    </w:div>
    <w:div w:id="1235628055">
      <w:bodyDiv w:val="1"/>
      <w:marLeft w:val="0"/>
      <w:marRight w:val="0"/>
      <w:marTop w:val="0"/>
      <w:marBottom w:val="0"/>
      <w:divBdr>
        <w:top w:val="none" w:sz="0" w:space="0" w:color="auto"/>
        <w:left w:val="none" w:sz="0" w:space="0" w:color="auto"/>
        <w:bottom w:val="none" w:sz="0" w:space="0" w:color="auto"/>
        <w:right w:val="none" w:sz="0" w:space="0" w:color="auto"/>
      </w:divBdr>
    </w:div>
    <w:div w:id="1240753964">
      <w:bodyDiv w:val="1"/>
      <w:marLeft w:val="0"/>
      <w:marRight w:val="0"/>
      <w:marTop w:val="0"/>
      <w:marBottom w:val="0"/>
      <w:divBdr>
        <w:top w:val="none" w:sz="0" w:space="0" w:color="auto"/>
        <w:left w:val="none" w:sz="0" w:space="0" w:color="auto"/>
        <w:bottom w:val="none" w:sz="0" w:space="0" w:color="auto"/>
        <w:right w:val="none" w:sz="0" w:space="0" w:color="auto"/>
      </w:divBdr>
    </w:div>
    <w:div w:id="1263489262">
      <w:bodyDiv w:val="1"/>
      <w:marLeft w:val="0"/>
      <w:marRight w:val="0"/>
      <w:marTop w:val="0"/>
      <w:marBottom w:val="0"/>
      <w:divBdr>
        <w:top w:val="none" w:sz="0" w:space="0" w:color="auto"/>
        <w:left w:val="none" w:sz="0" w:space="0" w:color="auto"/>
        <w:bottom w:val="none" w:sz="0" w:space="0" w:color="auto"/>
        <w:right w:val="none" w:sz="0" w:space="0" w:color="auto"/>
      </w:divBdr>
    </w:div>
    <w:div w:id="1264731780">
      <w:bodyDiv w:val="1"/>
      <w:marLeft w:val="0"/>
      <w:marRight w:val="0"/>
      <w:marTop w:val="0"/>
      <w:marBottom w:val="0"/>
      <w:divBdr>
        <w:top w:val="none" w:sz="0" w:space="0" w:color="auto"/>
        <w:left w:val="none" w:sz="0" w:space="0" w:color="auto"/>
        <w:bottom w:val="none" w:sz="0" w:space="0" w:color="auto"/>
        <w:right w:val="none" w:sz="0" w:space="0" w:color="auto"/>
      </w:divBdr>
    </w:div>
    <w:div w:id="1267231498">
      <w:bodyDiv w:val="1"/>
      <w:marLeft w:val="0"/>
      <w:marRight w:val="0"/>
      <w:marTop w:val="0"/>
      <w:marBottom w:val="0"/>
      <w:divBdr>
        <w:top w:val="none" w:sz="0" w:space="0" w:color="auto"/>
        <w:left w:val="none" w:sz="0" w:space="0" w:color="auto"/>
        <w:bottom w:val="none" w:sz="0" w:space="0" w:color="auto"/>
        <w:right w:val="none" w:sz="0" w:space="0" w:color="auto"/>
      </w:divBdr>
    </w:div>
    <w:div w:id="1268924152">
      <w:bodyDiv w:val="1"/>
      <w:marLeft w:val="0"/>
      <w:marRight w:val="0"/>
      <w:marTop w:val="0"/>
      <w:marBottom w:val="0"/>
      <w:divBdr>
        <w:top w:val="none" w:sz="0" w:space="0" w:color="auto"/>
        <w:left w:val="none" w:sz="0" w:space="0" w:color="auto"/>
        <w:bottom w:val="none" w:sz="0" w:space="0" w:color="auto"/>
        <w:right w:val="none" w:sz="0" w:space="0" w:color="auto"/>
      </w:divBdr>
    </w:div>
    <w:div w:id="1271818925">
      <w:bodyDiv w:val="1"/>
      <w:marLeft w:val="0"/>
      <w:marRight w:val="0"/>
      <w:marTop w:val="0"/>
      <w:marBottom w:val="0"/>
      <w:divBdr>
        <w:top w:val="none" w:sz="0" w:space="0" w:color="auto"/>
        <w:left w:val="none" w:sz="0" w:space="0" w:color="auto"/>
        <w:bottom w:val="none" w:sz="0" w:space="0" w:color="auto"/>
        <w:right w:val="none" w:sz="0" w:space="0" w:color="auto"/>
      </w:divBdr>
    </w:div>
    <w:div w:id="1280139647">
      <w:bodyDiv w:val="1"/>
      <w:marLeft w:val="0"/>
      <w:marRight w:val="0"/>
      <w:marTop w:val="0"/>
      <w:marBottom w:val="0"/>
      <w:divBdr>
        <w:top w:val="none" w:sz="0" w:space="0" w:color="auto"/>
        <w:left w:val="none" w:sz="0" w:space="0" w:color="auto"/>
        <w:bottom w:val="none" w:sz="0" w:space="0" w:color="auto"/>
        <w:right w:val="none" w:sz="0" w:space="0" w:color="auto"/>
      </w:divBdr>
    </w:div>
    <w:div w:id="1281034345">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82494764">
      <w:bodyDiv w:val="1"/>
      <w:marLeft w:val="0"/>
      <w:marRight w:val="0"/>
      <w:marTop w:val="0"/>
      <w:marBottom w:val="0"/>
      <w:divBdr>
        <w:top w:val="none" w:sz="0" w:space="0" w:color="auto"/>
        <w:left w:val="none" w:sz="0" w:space="0" w:color="auto"/>
        <w:bottom w:val="none" w:sz="0" w:space="0" w:color="auto"/>
        <w:right w:val="none" w:sz="0" w:space="0" w:color="auto"/>
      </w:divBdr>
    </w:div>
    <w:div w:id="1283655966">
      <w:bodyDiv w:val="1"/>
      <w:marLeft w:val="0"/>
      <w:marRight w:val="0"/>
      <w:marTop w:val="0"/>
      <w:marBottom w:val="0"/>
      <w:divBdr>
        <w:top w:val="none" w:sz="0" w:space="0" w:color="auto"/>
        <w:left w:val="none" w:sz="0" w:space="0" w:color="auto"/>
        <w:bottom w:val="none" w:sz="0" w:space="0" w:color="auto"/>
        <w:right w:val="none" w:sz="0" w:space="0" w:color="auto"/>
      </w:divBdr>
    </w:div>
    <w:div w:id="1285504451">
      <w:bodyDiv w:val="1"/>
      <w:marLeft w:val="0"/>
      <w:marRight w:val="0"/>
      <w:marTop w:val="0"/>
      <w:marBottom w:val="0"/>
      <w:divBdr>
        <w:top w:val="none" w:sz="0" w:space="0" w:color="auto"/>
        <w:left w:val="none" w:sz="0" w:space="0" w:color="auto"/>
        <w:bottom w:val="none" w:sz="0" w:space="0" w:color="auto"/>
        <w:right w:val="none" w:sz="0" w:space="0" w:color="auto"/>
      </w:divBdr>
    </w:div>
    <w:div w:id="1285962392">
      <w:bodyDiv w:val="1"/>
      <w:marLeft w:val="0"/>
      <w:marRight w:val="0"/>
      <w:marTop w:val="0"/>
      <w:marBottom w:val="0"/>
      <w:divBdr>
        <w:top w:val="none" w:sz="0" w:space="0" w:color="auto"/>
        <w:left w:val="none" w:sz="0" w:space="0" w:color="auto"/>
        <w:bottom w:val="none" w:sz="0" w:space="0" w:color="auto"/>
        <w:right w:val="none" w:sz="0" w:space="0" w:color="auto"/>
      </w:divBdr>
    </w:div>
    <w:div w:id="1292711805">
      <w:bodyDiv w:val="1"/>
      <w:marLeft w:val="0"/>
      <w:marRight w:val="0"/>
      <w:marTop w:val="0"/>
      <w:marBottom w:val="0"/>
      <w:divBdr>
        <w:top w:val="none" w:sz="0" w:space="0" w:color="auto"/>
        <w:left w:val="none" w:sz="0" w:space="0" w:color="auto"/>
        <w:bottom w:val="none" w:sz="0" w:space="0" w:color="auto"/>
        <w:right w:val="none" w:sz="0" w:space="0" w:color="auto"/>
      </w:divBdr>
    </w:div>
    <w:div w:id="1298995612">
      <w:bodyDiv w:val="1"/>
      <w:marLeft w:val="0"/>
      <w:marRight w:val="0"/>
      <w:marTop w:val="0"/>
      <w:marBottom w:val="0"/>
      <w:divBdr>
        <w:top w:val="none" w:sz="0" w:space="0" w:color="auto"/>
        <w:left w:val="none" w:sz="0" w:space="0" w:color="auto"/>
        <w:bottom w:val="none" w:sz="0" w:space="0" w:color="auto"/>
        <w:right w:val="none" w:sz="0" w:space="0" w:color="auto"/>
      </w:divBdr>
    </w:div>
    <w:div w:id="1308633226">
      <w:bodyDiv w:val="1"/>
      <w:marLeft w:val="0"/>
      <w:marRight w:val="0"/>
      <w:marTop w:val="0"/>
      <w:marBottom w:val="0"/>
      <w:divBdr>
        <w:top w:val="none" w:sz="0" w:space="0" w:color="auto"/>
        <w:left w:val="none" w:sz="0" w:space="0" w:color="auto"/>
        <w:bottom w:val="none" w:sz="0" w:space="0" w:color="auto"/>
        <w:right w:val="none" w:sz="0" w:space="0" w:color="auto"/>
      </w:divBdr>
    </w:div>
    <w:div w:id="1309243859">
      <w:bodyDiv w:val="1"/>
      <w:marLeft w:val="0"/>
      <w:marRight w:val="0"/>
      <w:marTop w:val="0"/>
      <w:marBottom w:val="0"/>
      <w:divBdr>
        <w:top w:val="none" w:sz="0" w:space="0" w:color="auto"/>
        <w:left w:val="none" w:sz="0" w:space="0" w:color="auto"/>
        <w:bottom w:val="none" w:sz="0" w:space="0" w:color="auto"/>
        <w:right w:val="none" w:sz="0" w:space="0" w:color="auto"/>
      </w:divBdr>
    </w:div>
    <w:div w:id="1309940615">
      <w:bodyDiv w:val="1"/>
      <w:marLeft w:val="0"/>
      <w:marRight w:val="0"/>
      <w:marTop w:val="0"/>
      <w:marBottom w:val="0"/>
      <w:divBdr>
        <w:top w:val="none" w:sz="0" w:space="0" w:color="auto"/>
        <w:left w:val="none" w:sz="0" w:space="0" w:color="auto"/>
        <w:bottom w:val="none" w:sz="0" w:space="0" w:color="auto"/>
        <w:right w:val="none" w:sz="0" w:space="0" w:color="auto"/>
      </w:divBdr>
    </w:div>
    <w:div w:id="1313561409">
      <w:bodyDiv w:val="1"/>
      <w:marLeft w:val="0"/>
      <w:marRight w:val="0"/>
      <w:marTop w:val="0"/>
      <w:marBottom w:val="0"/>
      <w:divBdr>
        <w:top w:val="none" w:sz="0" w:space="0" w:color="auto"/>
        <w:left w:val="none" w:sz="0" w:space="0" w:color="auto"/>
        <w:bottom w:val="none" w:sz="0" w:space="0" w:color="auto"/>
        <w:right w:val="none" w:sz="0" w:space="0" w:color="auto"/>
      </w:divBdr>
    </w:div>
    <w:div w:id="1322272553">
      <w:bodyDiv w:val="1"/>
      <w:marLeft w:val="0"/>
      <w:marRight w:val="0"/>
      <w:marTop w:val="0"/>
      <w:marBottom w:val="0"/>
      <w:divBdr>
        <w:top w:val="none" w:sz="0" w:space="0" w:color="auto"/>
        <w:left w:val="none" w:sz="0" w:space="0" w:color="auto"/>
        <w:bottom w:val="none" w:sz="0" w:space="0" w:color="auto"/>
        <w:right w:val="none" w:sz="0" w:space="0" w:color="auto"/>
      </w:divBdr>
    </w:div>
    <w:div w:id="1328250221">
      <w:bodyDiv w:val="1"/>
      <w:marLeft w:val="0"/>
      <w:marRight w:val="0"/>
      <w:marTop w:val="0"/>
      <w:marBottom w:val="0"/>
      <w:divBdr>
        <w:top w:val="none" w:sz="0" w:space="0" w:color="auto"/>
        <w:left w:val="none" w:sz="0" w:space="0" w:color="auto"/>
        <w:bottom w:val="none" w:sz="0" w:space="0" w:color="auto"/>
        <w:right w:val="none" w:sz="0" w:space="0" w:color="auto"/>
      </w:divBdr>
    </w:div>
    <w:div w:id="1331064582">
      <w:bodyDiv w:val="1"/>
      <w:marLeft w:val="0"/>
      <w:marRight w:val="0"/>
      <w:marTop w:val="0"/>
      <w:marBottom w:val="0"/>
      <w:divBdr>
        <w:top w:val="none" w:sz="0" w:space="0" w:color="auto"/>
        <w:left w:val="none" w:sz="0" w:space="0" w:color="auto"/>
        <w:bottom w:val="none" w:sz="0" w:space="0" w:color="auto"/>
        <w:right w:val="none" w:sz="0" w:space="0" w:color="auto"/>
      </w:divBdr>
    </w:div>
    <w:div w:id="1331106501">
      <w:bodyDiv w:val="1"/>
      <w:marLeft w:val="0"/>
      <w:marRight w:val="0"/>
      <w:marTop w:val="0"/>
      <w:marBottom w:val="0"/>
      <w:divBdr>
        <w:top w:val="none" w:sz="0" w:space="0" w:color="auto"/>
        <w:left w:val="none" w:sz="0" w:space="0" w:color="auto"/>
        <w:bottom w:val="none" w:sz="0" w:space="0" w:color="auto"/>
        <w:right w:val="none" w:sz="0" w:space="0" w:color="auto"/>
      </w:divBdr>
    </w:div>
    <w:div w:id="1332178291">
      <w:bodyDiv w:val="1"/>
      <w:marLeft w:val="0"/>
      <w:marRight w:val="0"/>
      <w:marTop w:val="0"/>
      <w:marBottom w:val="0"/>
      <w:divBdr>
        <w:top w:val="none" w:sz="0" w:space="0" w:color="auto"/>
        <w:left w:val="none" w:sz="0" w:space="0" w:color="auto"/>
        <w:bottom w:val="none" w:sz="0" w:space="0" w:color="auto"/>
        <w:right w:val="none" w:sz="0" w:space="0" w:color="auto"/>
      </w:divBdr>
    </w:div>
    <w:div w:id="1335258231">
      <w:bodyDiv w:val="1"/>
      <w:marLeft w:val="0"/>
      <w:marRight w:val="0"/>
      <w:marTop w:val="0"/>
      <w:marBottom w:val="0"/>
      <w:divBdr>
        <w:top w:val="none" w:sz="0" w:space="0" w:color="auto"/>
        <w:left w:val="none" w:sz="0" w:space="0" w:color="auto"/>
        <w:bottom w:val="none" w:sz="0" w:space="0" w:color="auto"/>
        <w:right w:val="none" w:sz="0" w:space="0" w:color="auto"/>
      </w:divBdr>
    </w:div>
    <w:div w:id="1338194222">
      <w:bodyDiv w:val="1"/>
      <w:marLeft w:val="0"/>
      <w:marRight w:val="0"/>
      <w:marTop w:val="0"/>
      <w:marBottom w:val="0"/>
      <w:divBdr>
        <w:top w:val="none" w:sz="0" w:space="0" w:color="auto"/>
        <w:left w:val="none" w:sz="0" w:space="0" w:color="auto"/>
        <w:bottom w:val="none" w:sz="0" w:space="0" w:color="auto"/>
        <w:right w:val="none" w:sz="0" w:space="0" w:color="auto"/>
      </w:divBdr>
    </w:div>
    <w:div w:id="1339426080">
      <w:bodyDiv w:val="1"/>
      <w:marLeft w:val="0"/>
      <w:marRight w:val="0"/>
      <w:marTop w:val="0"/>
      <w:marBottom w:val="0"/>
      <w:divBdr>
        <w:top w:val="none" w:sz="0" w:space="0" w:color="auto"/>
        <w:left w:val="none" w:sz="0" w:space="0" w:color="auto"/>
        <w:bottom w:val="none" w:sz="0" w:space="0" w:color="auto"/>
        <w:right w:val="none" w:sz="0" w:space="0" w:color="auto"/>
      </w:divBdr>
    </w:div>
    <w:div w:id="1339574929">
      <w:bodyDiv w:val="1"/>
      <w:marLeft w:val="0"/>
      <w:marRight w:val="0"/>
      <w:marTop w:val="0"/>
      <w:marBottom w:val="0"/>
      <w:divBdr>
        <w:top w:val="none" w:sz="0" w:space="0" w:color="auto"/>
        <w:left w:val="none" w:sz="0" w:space="0" w:color="auto"/>
        <w:bottom w:val="none" w:sz="0" w:space="0" w:color="auto"/>
        <w:right w:val="none" w:sz="0" w:space="0" w:color="auto"/>
      </w:divBdr>
    </w:div>
    <w:div w:id="1349022959">
      <w:bodyDiv w:val="1"/>
      <w:marLeft w:val="0"/>
      <w:marRight w:val="0"/>
      <w:marTop w:val="0"/>
      <w:marBottom w:val="0"/>
      <w:divBdr>
        <w:top w:val="none" w:sz="0" w:space="0" w:color="auto"/>
        <w:left w:val="none" w:sz="0" w:space="0" w:color="auto"/>
        <w:bottom w:val="none" w:sz="0" w:space="0" w:color="auto"/>
        <w:right w:val="none" w:sz="0" w:space="0" w:color="auto"/>
      </w:divBdr>
    </w:div>
    <w:div w:id="1353067685">
      <w:bodyDiv w:val="1"/>
      <w:marLeft w:val="0"/>
      <w:marRight w:val="0"/>
      <w:marTop w:val="0"/>
      <w:marBottom w:val="0"/>
      <w:divBdr>
        <w:top w:val="none" w:sz="0" w:space="0" w:color="auto"/>
        <w:left w:val="none" w:sz="0" w:space="0" w:color="auto"/>
        <w:bottom w:val="none" w:sz="0" w:space="0" w:color="auto"/>
        <w:right w:val="none" w:sz="0" w:space="0" w:color="auto"/>
      </w:divBdr>
    </w:div>
    <w:div w:id="1354383189">
      <w:bodyDiv w:val="1"/>
      <w:marLeft w:val="0"/>
      <w:marRight w:val="0"/>
      <w:marTop w:val="0"/>
      <w:marBottom w:val="0"/>
      <w:divBdr>
        <w:top w:val="none" w:sz="0" w:space="0" w:color="auto"/>
        <w:left w:val="none" w:sz="0" w:space="0" w:color="auto"/>
        <w:bottom w:val="none" w:sz="0" w:space="0" w:color="auto"/>
        <w:right w:val="none" w:sz="0" w:space="0" w:color="auto"/>
      </w:divBdr>
    </w:div>
    <w:div w:id="1357190746">
      <w:bodyDiv w:val="1"/>
      <w:marLeft w:val="0"/>
      <w:marRight w:val="0"/>
      <w:marTop w:val="0"/>
      <w:marBottom w:val="0"/>
      <w:divBdr>
        <w:top w:val="none" w:sz="0" w:space="0" w:color="auto"/>
        <w:left w:val="none" w:sz="0" w:space="0" w:color="auto"/>
        <w:bottom w:val="none" w:sz="0" w:space="0" w:color="auto"/>
        <w:right w:val="none" w:sz="0" w:space="0" w:color="auto"/>
      </w:divBdr>
    </w:div>
    <w:div w:id="1359618363">
      <w:bodyDiv w:val="1"/>
      <w:marLeft w:val="0"/>
      <w:marRight w:val="0"/>
      <w:marTop w:val="0"/>
      <w:marBottom w:val="0"/>
      <w:divBdr>
        <w:top w:val="none" w:sz="0" w:space="0" w:color="auto"/>
        <w:left w:val="none" w:sz="0" w:space="0" w:color="auto"/>
        <w:bottom w:val="none" w:sz="0" w:space="0" w:color="auto"/>
        <w:right w:val="none" w:sz="0" w:space="0" w:color="auto"/>
      </w:divBdr>
    </w:div>
    <w:div w:id="1364483328">
      <w:bodyDiv w:val="1"/>
      <w:marLeft w:val="0"/>
      <w:marRight w:val="0"/>
      <w:marTop w:val="0"/>
      <w:marBottom w:val="0"/>
      <w:divBdr>
        <w:top w:val="none" w:sz="0" w:space="0" w:color="auto"/>
        <w:left w:val="none" w:sz="0" w:space="0" w:color="auto"/>
        <w:bottom w:val="none" w:sz="0" w:space="0" w:color="auto"/>
        <w:right w:val="none" w:sz="0" w:space="0" w:color="auto"/>
      </w:divBdr>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177588">
      <w:bodyDiv w:val="1"/>
      <w:marLeft w:val="0"/>
      <w:marRight w:val="0"/>
      <w:marTop w:val="0"/>
      <w:marBottom w:val="0"/>
      <w:divBdr>
        <w:top w:val="none" w:sz="0" w:space="0" w:color="auto"/>
        <w:left w:val="none" w:sz="0" w:space="0" w:color="auto"/>
        <w:bottom w:val="none" w:sz="0" w:space="0" w:color="auto"/>
        <w:right w:val="none" w:sz="0" w:space="0" w:color="auto"/>
      </w:divBdr>
    </w:div>
    <w:div w:id="1371227774">
      <w:bodyDiv w:val="1"/>
      <w:marLeft w:val="0"/>
      <w:marRight w:val="0"/>
      <w:marTop w:val="0"/>
      <w:marBottom w:val="0"/>
      <w:divBdr>
        <w:top w:val="none" w:sz="0" w:space="0" w:color="auto"/>
        <w:left w:val="none" w:sz="0" w:space="0" w:color="auto"/>
        <w:bottom w:val="none" w:sz="0" w:space="0" w:color="auto"/>
        <w:right w:val="none" w:sz="0" w:space="0" w:color="auto"/>
      </w:divBdr>
    </w:div>
    <w:div w:id="1377583546">
      <w:bodyDiv w:val="1"/>
      <w:marLeft w:val="0"/>
      <w:marRight w:val="0"/>
      <w:marTop w:val="0"/>
      <w:marBottom w:val="0"/>
      <w:divBdr>
        <w:top w:val="none" w:sz="0" w:space="0" w:color="auto"/>
        <w:left w:val="none" w:sz="0" w:space="0" w:color="auto"/>
        <w:bottom w:val="none" w:sz="0" w:space="0" w:color="auto"/>
        <w:right w:val="none" w:sz="0" w:space="0" w:color="auto"/>
      </w:divBdr>
    </w:div>
    <w:div w:id="1379281947">
      <w:bodyDiv w:val="1"/>
      <w:marLeft w:val="0"/>
      <w:marRight w:val="0"/>
      <w:marTop w:val="0"/>
      <w:marBottom w:val="0"/>
      <w:divBdr>
        <w:top w:val="none" w:sz="0" w:space="0" w:color="auto"/>
        <w:left w:val="none" w:sz="0" w:space="0" w:color="auto"/>
        <w:bottom w:val="none" w:sz="0" w:space="0" w:color="auto"/>
        <w:right w:val="none" w:sz="0" w:space="0" w:color="auto"/>
      </w:divBdr>
    </w:div>
    <w:div w:id="1384257691">
      <w:bodyDiv w:val="1"/>
      <w:marLeft w:val="0"/>
      <w:marRight w:val="0"/>
      <w:marTop w:val="0"/>
      <w:marBottom w:val="0"/>
      <w:divBdr>
        <w:top w:val="none" w:sz="0" w:space="0" w:color="auto"/>
        <w:left w:val="none" w:sz="0" w:space="0" w:color="auto"/>
        <w:bottom w:val="none" w:sz="0" w:space="0" w:color="auto"/>
        <w:right w:val="none" w:sz="0" w:space="0" w:color="auto"/>
      </w:divBdr>
    </w:div>
    <w:div w:id="1397389749">
      <w:bodyDiv w:val="1"/>
      <w:marLeft w:val="0"/>
      <w:marRight w:val="0"/>
      <w:marTop w:val="0"/>
      <w:marBottom w:val="0"/>
      <w:divBdr>
        <w:top w:val="none" w:sz="0" w:space="0" w:color="auto"/>
        <w:left w:val="none" w:sz="0" w:space="0" w:color="auto"/>
        <w:bottom w:val="none" w:sz="0" w:space="0" w:color="auto"/>
        <w:right w:val="none" w:sz="0" w:space="0" w:color="auto"/>
      </w:divBdr>
    </w:div>
    <w:div w:id="1401634932">
      <w:bodyDiv w:val="1"/>
      <w:marLeft w:val="0"/>
      <w:marRight w:val="0"/>
      <w:marTop w:val="0"/>
      <w:marBottom w:val="0"/>
      <w:divBdr>
        <w:top w:val="none" w:sz="0" w:space="0" w:color="auto"/>
        <w:left w:val="none" w:sz="0" w:space="0" w:color="auto"/>
        <w:bottom w:val="none" w:sz="0" w:space="0" w:color="auto"/>
        <w:right w:val="none" w:sz="0" w:space="0" w:color="auto"/>
      </w:divBdr>
    </w:div>
    <w:div w:id="1402488084">
      <w:bodyDiv w:val="1"/>
      <w:marLeft w:val="0"/>
      <w:marRight w:val="0"/>
      <w:marTop w:val="0"/>
      <w:marBottom w:val="0"/>
      <w:divBdr>
        <w:top w:val="none" w:sz="0" w:space="0" w:color="auto"/>
        <w:left w:val="none" w:sz="0" w:space="0" w:color="auto"/>
        <w:bottom w:val="none" w:sz="0" w:space="0" w:color="auto"/>
        <w:right w:val="none" w:sz="0" w:space="0" w:color="auto"/>
      </w:divBdr>
    </w:div>
    <w:div w:id="1405227418">
      <w:bodyDiv w:val="1"/>
      <w:marLeft w:val="0"/>
      <w:marRight w:val="0"/>
      <w:marTop w:val="0"/>
      <w:marBottom w:val="0"/>
      <w:divBdr>
        <w:top w:val="none" w:sz="0" w:space="0" w:color="auto"/>
        <w:left w:val="none" w:sz="0" w:space="0" w:color="auto"/>
        <w:bottom w:val="none" w:sz="0" w:space="0" w:color="auto"/>
        <w:right w:val="none" w:sz="0" w:space="0" w:color="auto"/>
      </w:divBdr>
    </w:div>
    <w:div w:id="1405567836">
      <w:bodyDiv w:val="1"/>
      <w:marLeft w:val="0"/>
      <w:marRight w:val="0"/>
      <w:marTop w:val="0"/>
      <w:marBottom w:val="0"/>
      <w:divBdr>
        <w:top w:val="none" w:sz="0" w:space="0" w:color="auto"/>
        <w:left w:val="none" w:sz="0" w:space="0" w:color="auto"/>
        <w:bottom w:val="none" w:sz="0" w:space="0" w:color="auto"/>
        <w:right w:val="none" w:sz="0" w:space="0" w:color="auto"/>
      </w:divBdr>
    </w:div>
    <w:div w:id="1409422127">
      <w:bodyDiv w:val="1"/>
      <w:marLeft w:val="0"/>
      <w:marRight w:val="0"/>
      <w:marTop w:val="0"/>
      <w:marBottom w:val="0"/>
      <w:divBdr>
        <w:top w:val="none" w:sz="0" w:space="0" w:color="auto"/>
        <w:left w:val="none" w:sz="0" w:space="0" w:color="auto"/>
        <w:bottom w:val="none" w:sz="0" w:space="0" w:color="auto"/>
        <w:right w:val="none" w:sz="0" w:space="0" w:color="auto"/>
      </w:divBdr>
      <w:divsChild>
        <w:div w:id="1538812694">
          <w:marLeft w:val="547"/>
          <w:marRight w:val="0"/>
          <w:marTop w:val="154"/>
          <w:marBottom w:val="0"/>
          <w:divBdr>
            <w:top w:val="none" w:sz="0" w:space="0" w:color="auto"/>
            <w:left w:val="none" w:sz="0" w:space="0" w:color="auto"/>
            <w:bottom w:val="none" w:sz="0" w:space="0" w:color="auto"/>
            <w:right w:val="none" w:sz="0" w:space="0" w:color="auto"/>
          </w:divBdr>
        </w:div>
      </w:divsChild>
    </w:div>
    <w:div w:id="1410545255">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4282942">
      <w:bodyDiv w:val="1"/>
      <w:marLeft w:val="0"/>
      <w:marRight w:val="0"/>
      <w:marTop w:val="0"/>
      <w:marBottom w:val="0"/>
      <w:divBdr>
        <w:top w:val="none" w:sz="0" w:space="0" w:color="auto"/>
        <w:left w:val="none" w:sz="0" w:space="0" w:color="auto"/>
        <w:bottom w:val="none" w:sz="0" w:space="0" w:color="auto"/>
        <w:right w:val="none" w:sz="0" w:space="0" w:color="auto"/>
      </w:divBdr>
    </w:div>
    <w:div w:id="1424306052">
      <w:bodyDiv w:val="1"/>
      <w:marLeft w:val="0"/>
      <w:marRight w:val="0"/>
      <w:marTop w:val="0"/>
      <w:marBottom w:val="0"/>
      <w:divBdr>
        <w:top w:val="none" w:sz="0" w:space="0" w:color="auto"/>
        <w:left w:val="none" w:sz="0" w:space="0" w:color="auto"/>
        <w:bottom w:val="none" w:sz="0" w:space="0" w:color="auto"/>
        <w:right w:val="none" w:sz="0" w:space="0" w:color="auto"/>
      </w:divBdr>
    </w:div>
    <w:div w:id="1426533055">
      <w:bodyDiv w:val="1"/>
      <w:marLeft w:val="0"/>
      <w:marRight w:val="0"/>
      <w:marTop w:val="0"/>
      <w:marBottom w:val="0"/>
      <w:divBdr>
        <w:top w:val="none" w:sz="0" w:space="0" w:color="auto"/>
        <w:left w:val="none" w:sz="0" w:space="0" w:color="auto"/>
        <w:bottom w:val="none" w:sz="0" w:space="0" w:color="auto"/>
        <w:right w:val="none" w:sz="0" w:space="0" w:color="auto"/>
      </w:divBdr>
    </w:div>
    <w:div w:id="1427191277">
      <w:bodyDiv w:val="1"/>
      <w:marLeft w:val="0"/>
      <w:marRight w:val="0"/>
      <w:marTop w:val="0"/>
      <w:marBottom w:val="0"/>
      <w:divBdr>
        <w:top w:val="none" w:sz="0" w:space="0" w:color="auto"/>
        <w:left w:val="none" w:sz="0" w:space="0" w:color="auto"/>
        <w:bottom w:val="none" w:sz="0" w:space="0" w:color="auto"/>
        <w:right w:val="none" w:sz="0" w:space="0" w:color="auto"/>
      </w:divBdr>
    </w:div>
    <w:div w:id="1433665546">
      <w:bodyDiv w:val="1"/>
      <w:marLeft w:val="0"/>
      <w:marRight w:val="0"/>
      <w:marTop w:val="0"/>
      <w:marBottom w:val="0"/>
      <w:divBdr>
        <w:top w:val="none" w:sz="0" w:space="0" w:color="auto"/>
        <w:left w:val="none" w:sz="0" w:space="0" w:color="auto"/>
        <w:bottom w:val="none" w:sz="0" w:space="0" w:color="auto"/>
        <w:right w:val="none" w:sz="0" w:space="0" w:color="auto"/>
      </w:divBdr>
    </w:div>
    <w:div w:id="1435905417">
      <w:bodyDiv w:val="1"/>
      <w:marLeft w:val="0"/>
      <w:marRight w:val="0"/>
      <w:marTop w:val="0"/>
      <w:marBottom w:val="0"/>
      <w:divBdr>
        <w:top w:val="none" w:sz="0" w:space="0" w:color="auto"/>
        <w:left w:val="none" w:sz="0" w:space="0" w:color="auto"/>
        <w:bottom w:val="none" w:sz="0" w:space="0" w:color="auto"/>
        <w:right w:val="none" w:sz="0" w:space="0" w:color="auto"/>
      </w:divBdr>
    </w:div>
    <w:div w:id="1436554371">
      <w:bodyDiv w:val="1"/>
      <w:marLeft w:val="0"/>
      <w:marRight w:val="0"/>
      <w:marTop w:val="0"/>
      <w:marBottom w:val="0"/>
      <w:divBdr>
        <w:top w:val="none" w:sz="0" w:space="0" w:color="auto"/>
        <w:left w:val="none" w:sz="0" w:space="0" w:color="auto"/>
        <w:bottom w:val="none" w:sz="0" w:space="0" w:color="auto"/>
        <w:right w:val="none" w:sz="0" w:space="0" w:color="auto"/>
      </w:divBdr>
    </w:div>
    <w:div w:id="1436825897">
      <w:bodyDiv w:val="1"/>
      <w:marLeft w:val="0"/>
      <w:marRight w:val="0"/>
      <w:marTop w:val="0"/>
      <w:marBottom w:val="0"/>
      <w:divBdr>
        <w:top w:val="none" w:sz="0" w:space="0" w:color="auto"/>
        <w:left w:val="none" w:sz="0" w:space="0" w:color="auto"/>
        <w:bottom w:val="none" w:sz="0" w:space="0" w:color="auto"/>
        <w:right w:val="none" w:sz="0" w:space="0" w:color="auto"/>
      </w:divBdr>
    </w:div>
    <w:div w:id="1436944030">
      <w:bodyDiv w:val="1"/>
      <w:marLeft w:val="0"/>
      <w:marRight w:val="0"/>
      <w:marTop w:val="0"/>
      <w:marBottom w:val="0"/>
      <w:divBdr>
        <w:top w:val="none" w:sz="0" w:space="0" w:color="auto"/>
        <w:left w:val="none" w:sz="0" w:space="0" w:color="auto"/>
        <w:bottom w:val="none" w:sz="0" w:space="0" w:color="auto"/>
        <w:right w:val="none" w:sz="0" w:space="0" w:color="auto"/>
      </w:divBdr>
    </w:div>
    <w:div w:id="1436973525">
      <w:bodyDiv w:val="1"/>
      <w:marLeft w:val="0"/>
      <w:marRight w:val="0"/>
      <w:marTop w:val="0"/>
      <w:marBottom w:val="0"/>
      <w:divBdr>
        <w:top w:val="none" w:sz="0" w:space="0" w:color="auto"/>
        <w:left w:val="none" w:sz="0" w:space="0" w:color="auto"/>
        <w:bottom w:val="none" w:sz="0" w:space="0" w:color="auto"/>
        <w:right w:val="none" w:sz="0" w:space="0" w:color="auto"/>
      </w:divBdr>
    </w:div>
    <w:div w:id="1439835509">
      <w:bodyDiv w:val="1"/>
      <w:marLeft w:val="0"/>
      <w:marRight w:val="0"/>
      <w:marTop w:val="0"/>
      <w:marBottom w:val="0"/>
      <w:divBdr>
        <w:top w:val="none" w:sz="0" w:space="0" w:color="auto"/>
        <w:left w:val="none" w:sz="0" w:space="0" w:color="auto"/>
        <w:bottom w:val="none" w:sz="0" w:space="0" w:color="auto"/>
        <w:right w:val="none" w:sz="0" w:space="0" w:color="auto"/>
      </w:divBdr>
    </w:div>
    <w:div w:id="1448354097">
      <w:bodyDiv w:val="1"/>
      <w:marLeft w:val="0"/>
      <w:marRight w:val="0"/>
      <w:marTop w:val="0"/>
      <w:marBottom w:val="0"/>
      <w:divBdr>
        <w:top w:val="none" w:sz="0" w:space="0" w:color="auto"/>
        <w:left w:val="none" w:sz="0" w:space="0" w:color="auto"/>
        <w:bottom w:val="none" w:sz="0" w:space="0" w:color="auto"/>
        <w:right w:val="none" w:sz="0" w:space="0" w:color="auto"/>
      </w:divBdr>
    </w:div>
    <w:div w:id="1449160159">
      <w:bodyDiv w:val="1"/>
      <w:marLeft w:val="0"/>
      <w:marRight w:val="0"/>
      <w:marTop w:val="0"/>
      <w:marBottom w:val="0"/>
      <w:divBdr>
        <w:top w:val="none" w:sz="0" w:space="0" w:color="auto"/>
        <w:left w:val="none" w:sz="0" w:space="0" w:color="auto"/>
        <w:bottom w:val="none" w:sz="0" w:space="0" w:color="auto"/>
        <w:right w:val="none" w:sz="0" w:space="0" w:color="auto"/>
      </w:divBdr>
    </w:div>
    <w:div w:id="1449472873">
      <w:bodyDiv w:val="1"/>
      <w:marLeft w:val="0"/>
      <w:marRight w:val="0"/>
      <w:marTop w:val="0"/>
      <w:marBottom w:val="0"/>
      <w:divBdr>
        <w:top w:val="none" w:sz="0" w:space="0" w:color="auto"/>
        <w:left w:val="none" w:sz="0" w:space="0" w:color="auto"/>
        <w:bottom w:val="none" w:sz="0" w:space="0" w:color="auto"/>
        <w:right w:val="none" w:sz="0" w:space="0" w:color="auto"/>
      </w:divBdr>
    </w:div>
    <w:div w:id="1449936982">
      <w:bodyDiv w:val="1"/>
      <w:marLeft w:val="0"/>
      <w:marRight w:val="0"/>
      <w:marTop w:val="0"/>
      <w:marBottom w:val="0"/>
      <w:divBdr>
        <w:top w:val="none" w:sz="0" w:space="0" w:color="auto"/>
        <w:left w:val="none" w:sz="0" w:space="0" w:color="auto"/>
        <w:bottom w:val="none" w:sz="0" w:space="0" w:color="auto"/>
        <w:right w:val="none" w:sz="0" w:space="0" w:color="auto"/>
      </w:divBdr>
    </w:div>
    <w:div w:id="1450010554">
      <w:bodyDiv w:val="1"/>
      <w:marLeft w:val="0"/>
      <w:marRight w:val="0"/>
      <w:marTop w:val="0"/>
      <w:marBottom w:val="0"/>
      <w:divBdr>
        <w:top w:val="none" w:sz="0" w:space="0" w:color="auto"/>
        <w:left w:val="none" w:sz="0" w:space="0" w:color="auto"/>
        <w:bottom w:val="none" w:sz="0" w:space="0" w:color="auto"/>
        <w:right w:val="none" w:sz="0" w:space="0" w:color="auto"/>
      </w:divBdr>
    </w:div>
    <w:div w:id="1455636813">
      <w:bodyDiv w:val="1"/>
      <w:marLeft w:val="0"/>
      <w:marRight w:val="0"/>
      <w:marTop w:val="0"/>
      <w:marBottom w:val="0"/>
      <w:divBdr>
        <w:top w:val="none" w:sz="0" w:space="0" w:color="auto"/>
        <w:left w:val="none" w:sz="0" w:space="0" w:color="auto"/>
        <w:bottom w:val="none" w:sz="0" w:space="0" w:color="auto"/>
        <w:right w:val="none" w:sz="0" w:space="0" w:color="auto"/>
      </w:divBdr>
    </w:div>
    <w:div w:id="1463498740">
      <w:bodyDiv w:val="1"/>
      <w:marLeft w:val="0"/>
      <w:marRight w:val="0"/>
      <w:marTop w:val="0"/>
      <w:marBottom w:val="0"/>
      <w:divBdr>
        <w:top w:val="none" w:sz="0" w:space="0" w:color="auto"/>
        <w:left w:val="none" w:sz="0" w:space="0" w:color="auto"/>
        <w:bottom w:val="none" w:sz="0" w:space="0" w:color="auto"/>
        <w:right w:val="none" w:sz="0" w:space="0" w:color="auto"/>
      </w:divBdr>
    </w:div>
    <w:div w:id="1464418624">
      <w:bodyDiv w:val="1"/>
      <w:marLeft w:val="0"/>
      <w:marRight w:val="0"/>
      <w:marTop w:val="0"/>
      <w:marBottom w:val="0"/>
      <w:divBdr>
        <w:top w:val="none" w:sz="0" w:space="0" w:color="auto"/>
        <w:left w:val="none" w:sz="0" w:space="0" w:color="auto"/>
        <w:bottom w:val="none" w:sz="0" w:space="0" w:color="auto"/>
        <w:right w:val="none" w:sz="0" w:space="0" w:color="auto"/>
      </w:divBdr>
    </w:div>
    <w:div w:id="1466846622">
      <w:bodyDiv w:val="1"/>
      <w:marLeft w:val="0"/>
      <w:marRight w:val="0"/>
      <w:marTop w:val="0"/>
      <w:marBottom w:val="0"/>
      <w:divBdr>
        <w:top w:val="none" w:sz="0" w:space="0" w:color="auto"/>
        <w:left w:val="none" w:sz="0" w:space="0" w:color="auto"/>
        <w:bottom w:val="none" w:sz="0" w:space="0" w:color="auto"/>
        <w:right w:val="none" w:sz="0" w:space="0" w:color="auto"/>
      </w:divBdr>
    </w:div>
    <w:div w:id="1471439469">
      <w:bodyDiv w:val="1"/>
      <w:marLeft w:val="0"/>
      <w:marRight w:val="0"/>
      <w:marTop w:val="0"/>
      <w:marBottom w:val="0"/>
      <w:divBdr>
        <w:top w:val="none" w:sz="0" w:space="0" w:color="auto"/>
        <w:left w:val="none" w:sz="0" w:space="0" w:color="auto"/>
        <w:bottom w:val="none" w:sz="0" w:space="0" w:color="auto"/>
        <w:right w:val="none" w:sz="0" w:space="0" w:color="auto"/>
      </w:divBdr>
    </w:div>
    <w:div w:id="1478836098">
      <w:bodyDiv w:val="1"/>
      <w:marLeft w:val="0"/>
      <w:marRight w:val="0"/>
      <w:marTop w:val="0"/>
      <w:marBottom w:val="0"/>
      <w:divBdr>
        <w:top w:val="none" w:sz="0" w:space="0" w:color="auto"/>
        <w:left w:val="none" w:sz="0" w:space="0" w:color="auto"/>
        <w:bottom w:val="none" w:sz="0" w:space="0" w:color="auto"/>
        <w:right w:val="none" w:sz="0" w:space="0" w:color="auto"/>
      </w:divBdr>
    </w:div>
    <w:div w:id="1486162874">
      <w:bodyDiv w:val="1"/>
      <w:marLeft w:val="0"/>
      <w:marRight w:val="0"/>
      <w:marTop w:val="0"/>
      <w:marBottom w:val="0"/>
      <w:divBdr>
        <w:top w:val="none" w:sz="0" w:space="0" w:color="auto"/>
        <w:left w:val="none" w:sz="0" w:space="0" w:color="auto"/>
        <w:bottom w:val="none" w:sz="0" w:space="0" w:color="auto"/>
        <w:right w:val="none" w:sz="0" w:space="0" w:color="auto"/>
      </w:divBdr>
    </w:div>
    <w:div w:id="1489664810">
      <w:bodyDiv w:val="1"/>
      <w:marLeft w:val="0"/>
      <w:marRight w:val="0"/>
      <w:marTop w:val="0"/>
      <w:marBottom w:val="0"/>
      <w:divBdr>
        <w:top w:val="none" w:sz="0" w:space="0" w:color="auto"/>
        <w:left w:val="none" w:sz="0" w:space="0" w:color="auto"/>
        <w:bottom w:val="none" w:sz="0" w:space="0" w:color="auto"/>
        <w:right w:val="none" w:sz="0" w:space="0" w:color="auto"/>
      </w:divBdr>
    </w:div>
    <w:div w:id="1496648116">
      <w:bodyDiv w:val="1"/>
      <w:marLeft w:val="0"/>
      <w:marRight w:val="0"/>
      <w:marTop w:val="0"/>
      <w:marBottom w:val="0"/>
      <w:divBdr>
        <w:top w:val="none" w:sz="0" w:space="0" w:color="auto"/>
        <w:left w:val="none" w:sz="0" w:space="0" w:color="auto"/>
        <w:bottom w:val="none" w:sz="0" w:space="0" w:color="auto"/>
        <w:right w:val="none" w:sz="0" w:space="0" w:color="auto"/>
      </w:divBdr>
    </w:div>
    <w:div w:id="1497694623">
      <w:bodyDiv w:val="1"/>
      <w:marLeft w:val="0"/>
      <w:marRight w:val="0"/>
      <w:marTop w:val="0"/>
      <w:marBottom w:val="0"/>
      <w:divBdr>
        <w:top w:val="none" w:sz="0" w:space="0" w:color="auto"/>
        <w:left w:val="none" w:sz="0" w:space="0" w:color="auto"/>
        <w:bottom w:val="none" w:sz="0" w:space="0" w:color="auto"/>
        <w:right w:val="none" w:sz="0" w:space="0" w:color="auto"/>
      </w:divBdr>
    </w:div>
    <w:div w:id="1499930595">
      <w:bodyDiv w:val="1"/>
      <w:marLeft w:val="0"/>
      <w:marRight w:val="0"/>
      <w:marTop w:val="0"/>
      <w:marBottom w:val="0"/>
      <w:divBdr>
        <w:top w:val="none" w:sz="0" w:space="0" w:color="auto"/>
        <w:left w:val="none" w:sz="0" w:space="0" w:color="auto"/>
        <w:bottom w:val="none" w:sz="0" w:space="0" w:color="auto"/>
        <w:right w:val="none" w:sz="0" w:space="0" w:color="auto"/>
      </w:divBdr>
    </w:div>
    <w:div w:id="1500123770">
      <w:bodyDiv w:val="1"/>
      <w:marLeft w:val="0"/>
      <w:marRight w:val="0"/>
      <w:marTop w:val="0"/>
      <w:marBottom w:val="0"/>
      <w:divBdr>
        <w:top w:val="none" w:sz="0" w:space="0" w:color="auto"/>
        <w:left w:val="none" w:sz="0" w:space="0" w:color="auto"/>
        <w:bottom w:val="none" w:sz="0" w:space="0" w:color="auto"/>
        <w:right w:val="none" w:sz="0" w:space="0" w:color="auto"/>
      </w:divBdr>
    </w:div>
    <w:div w:id="1501696173">
      <w:bodyDiv w:val="1"/>
      <w:marLeft w:val="0"/>
      <w:marRight w:val="0"/>
      <w:marTop w:val="0"/>
      <w:marBottom w:val="0"/>
      <w:divBdr>
        <w:top w:val="none" w:sz="0" w:space="0" w:color="auto"/>
        <w:left w:val="none" w:sz="0" w:space="0" w:color="auto"/>
        <w:bottom w:val="none" w:sz="0" w:space="0" w:color="auto"/>
        <w:right w:val="none" w:sz="0" w:space="0" w:color="auto"/>
      </w:divBdr>
    </w:div>
    <w:div w:id="1507163020">
      <w:bodyDiv w:val="1"/>
      <w:marLeft w:val="0"/>
      <w:marRight w:val="0"/>
      <w:marTop w:val="0"/>
      <w:marBottom w:val="0"/>
      <w:divBdr>
        <w:top w:val="none" w:sz="0" w:space="0" w:color="auto"/>
        <w:left w:val="none" w:sz="0" w:space="0" w:color="auto"/>
        <w:bottom w:val="none" w:sz="0" w:space="0" w:color="auto"/>
        <w:right w:val="none" w:sz="0" w:space="0" w:color="auto"/>
      </w:divBdr>
    </w:div>
    <w:div w:id="1508445495">
      <w:bodyDiv w:val="1"/>
      <w:marLeft w:val="0"/>
      <w:marRight w:val="0"/>
      <w:marTop w:val="0"/>
      <w:marBottom w:val="0"/>
      <w:divBdr>
        <w:top w:val="none" w:sz="0" w:space="0" w:color="auto"/>
        <w:left w:val="none" w:sz="0" w:space="0" w:color="auto"/>
        <w:bottom w:val="none" w:sz="0" w:space="0" w:color="auto"/>
        <w:right w:val="none" w:sz="0" w:space="0" w:color="auto"/>
      </w:divBdr>
    </w:div>
    <w:div w:id="1513571281">
      <w:bodyDiv w:val="1"/>
      <w:marLeft w:val="0"/>
      <w:marRight w:val="0"/>
      <w:marTop w:val="0"/>
      <w:marBottom w:val="0"/>
      <w:divBdr>
        <w:top w:val="none" w:sz="0" w:space="0" w:color="auto"/>
        <w:left w:val="none" w:sz="0" w:space="0" w:color="auto"/>
        <w:bottom w:val="none" w:sz="0" w:space="0" w:color="auto"/>
        <w:right w:val="none" w:sz="0" w:space="0" w:color="auto"/>
      </w:divBdr>
    </w:div>
    <w:div w:id="1515224333">
      <w:bodyDiv w:val="1"/>
      <w:marLeft w:val="0"/>
      <w:marRight w:val="0"/>
      <w:marTop w:val="0"/>
      <w:marBottom w:val="0"/>
      <w:divBdr>
        <w:top w:val="none" w:sz="0" w:space="0" w:color="auto"/>
        <w:left w:val="none" w:sz="0" w:space="0" w:color="auto"/>
        <w:bottom w:val="none" w:sz="0" w:space="0" w:color="auto"/>
        <w:right w:val="none" w:sz="0" w:space="0" w:color="auto"/>
      </w:divBdr>
    </w:div>
    <w:div w:id="1516067916">
      <w:bodyDiv w:val="1"/>
      <w:marLeft w:val="0"/>
      <w:marRight w:val="0"/>
      <w:marTop w:val="0"/>
      <w:marBottom w:val="0"/>
      <w:divBdr>
        <w:top w:val="none" w:sz="0" w:space="0" w:color="auto"/>
        <w:left w:val="none" w:sz="0" w:space="0" w:color="auto"/>
        <w:bottom w:val="none" w:sz="0" w:space="0" w:color="auto"/>
        <w:right w:val="none" w:sz="0" w:space="0" w:color="auto"/>
      </w:divBdr>
    </w:div>
    <w:div w:id="1516503455">
      <w:bodyDiv w:val="1"/>
      <w:marLeft w:val="0"/>
      <w:marRight w:val="0"/>
      <w:marTop w:val="0"/>
      <w:marBottom w:val="0"/>
      <w:divBdr>
        <w:top w:val="none" w:sz="0" w:space="0" w:color="auto"/>
        <w:left w:val="none" w:sz="0" w:space="0" w:color="auto"/>
        <w:bottom w:val="none" w:sz="0" w:space="0" w:color="auto"/>
        <w:right w:val="none" w:sz="0" w:space="0" w:color="auto"/>
      </w:divBdr>
    </w:div>
    <w:div w:id="1518231982">
      <w:bodyDiv w:val="1"/>
      <w:marLeft w:val="0"/>
      <w:marRight w:val="0"/>
      <w:marTop w:val="0"/>
      <w:marBottom w:val="0"/>
      <w:divBdr>
        <w:top w:val="none" w:sz="0" w:space="0" w:color="auto"/>
        <w:left w:val="none" w:sz="0" w:space="0" w:color="auto"/>
        <w:bottom w:val="none" w:sz="0" w:space="0" w:color="auto"/>
        <w:right w:val="none" w:sz="0" w:space="0" w:color="auto"/>
      </w:divBdr>
    </w:div>
    <w:div w:id="1519806699">
      <w:bodyDiv w:val="1"/>
      <w:marLeft w:val="0"/>
      <w:marRight w:val="0"/>
      <w:marTop w:val="0"/>
      <w:marBottom w:val="0"/>
      <w:divBdr>
        <w:top w:val="none" w:sz="0" w:space="0" w:color="auto"/>
        <w:left w:val="none" w:sz="0" w:space="0" w:color="auto"/>
        <w:bottom w:val="none" w:sz="0" w:space="0" w:color="auto"/>
        <w:right w:val="none" w:sz="0" w:space="0" w:color="auto"/>
      </w:divBdr>
    </w:div>
    <w:div w:id="1526600161">
      <w:bodyDiv w:val="1"/>
      <w:marLeft w:val="0"/>
      <w:marRight w:val="0"/>
      <w:marTop w:val="0"/>
      <w:marBottom w:val="0"/>
      <w:divBdr>
        <w:top w:val="none" w:sz="0" w:space="0" w:color="auto"/>
        <w:left w:val="none" w:sz="0" w:space="0" w:color="auto"/>
        <w:bottom w:val="none" w:sz="0" w:space="0" w:color="auto"/>
        <w:right w:val="none" w:sz="0" w:space="0" w:color="auto"/>
      </w:divBdr>
    </w:div>
    <w:div w:id="1527021129">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27796060">
      <w:bodyDiv w:val="1"/>
      <w:marLeft w:val="0"/>
      <w:marRight w:val="0"/>
      <w:marTop w:val="0"/>
      <w:marBottom w:val="0"/>
      <w:divBdr>
        <w:top w:val="none" w:sz="0" w:space="0" w:color="auto"/>
        <w:left w:val="none" w:sz="0" w:space="0" w:color="auto"/>
        <w:bottom w:val="none" w:sz="0" w:space="0" w:color="auto"/>
        <w:right w:val="none" w:sz="0" w:space="0" w:color="auto"/>
      </w:divBdr>
    </w:div>
    <w:div w:id="1528714003">
      <w:bodyDiv w:val="1"/>
      <w:marLeft w:val="0"/>
      <w:marRight w:val="0"/>
      <w:marTop w:val="0"/>
      <w:marBottom w:val="0"/>
      <w:divBdr>
        <w:top w:val="none" w:sz="0" w:space="0" w:color="auto"/>
        <w:left w:val="none" w:sz="0" w:space="0" w:color="auto"/>
        <w:bottom w:val="none" w:sz="0" w:space="0" w:color="auto"/>
        <w:right w:val="none" w:sz="0" w:space="0" w:color="auto"/>
      </w:divBdr>
    </w:div>
    <w:div w:id="1529752507">
      <w:bodyDiv w:val="1"/>
      <w:marLeft w:val="0"/>
      <w:marRight w:val="0"/>
      <w:marTop w:val="0"/>
      <w:marBottom w:val="0"/>
      <w:divBdr>
        <w:top w:val="none" w:sz="0" w:space="0" w:color="auto"/>
        <w:left w:val="none" w:sz="0" w:space="0" w:color="auto"/>
        <w:bottom w:val="none" w:sz="0" w:space="0" w:color="auto"/>
        <w:right w:val="none" w:sz="0" w:space="0" w:color="auto"/>
      </w:divBdr>
    </w:div>
    <w:div w:id="1533416934">
      <w:bodyDiv w:val="1"/>
      <w:marLeft w:val="0"/>
      <w:marRight w:val="0"/>
      <w:marTop w:val="0"/>
      <w:marBottom w:val="0"/>
      <w:divBdr>
        <w:top w:val="none" w:sz="0" w:space="0" w:color="auto"/>
        <w:left w:val="none" w:sz="0" w:space="0" w:color="auto"/>
        <w:bottom w:val="none" w:sz="0" w:space="0" w:color="auto"/>
        <w:right w:val="none" w:sz="0" w:space="0" w:color="auto"/>
      </w:divBdr>
    </w:div>
    <w:div w:id="1533609779">
      <w:bodyDiv w:val="1"/>
      <w:marLeft w:val="0"/>
      <w:marRight w:val="0"/>
      <w:marTop w:val="0"/>
      <w:marBottom w:val="0"/>
      <w:divBdr>
        <w:top w:val="none" w:sz="0" w:space="0" w:color="auto"/>
        <w:left w:val="none" w:sz="0" w:space="0" w:color="auto"/>
        <w:bottom w:val="none" w:sz="0" w:space="0" w:color="auto"/>
        <w:right w:val="none" w:sz="0" w:space="0" w:color="auto"/>
      </w:divBdr>
    </w:div>
    <w:div w:id="1534658009">
      <w:bodyDiv w:val="1"/>
      <w:marLeft w:val="0"/>
      <w:marRight w:val="0"/>
      <w:marTop w:val="0"/>
      <w:marBottom w:val="0"/>
      <w:divBdr>
        <w:top w:val="none" w:sz="0" w:space="0" w:color="auto"/>
        <w:left w:val="none" w:sz="0" w:space="0" w:color="auto"/>
        <w:bottom w:val="none" w:sz="0" w:space="0" w:color="auto"/>
        <w:right w:val="none" w:sz="0" w:space="0" w:color="auto"/>
      </w:divBdr>
    </w:div>
    <w:div w:id="1539127260">
      <w:bodyDiv w:val="1"/>
      <w:marLeft w:val="0"/>
      <w:marRight w:val="0"/>
      <w:marTop w:val="0"/>
      <w:marBottom w:val="0"/>
      <w:divBdr>
        <w:top w:val="none" w:sz="0" w:space="0" w:color="auto"/>
        <w:left w:val="none" w:sz="0" w:space="0" w:color="auto"/>
        <w:bottom w:val="none" w:sz="0" w:space="0" w:color="auto"/>
        <w:right w:val="none" w:sz="0" w:space="0" w:color="auto"/>
      </w:divBdr>
    </w:div>
    <w:div w:id="1543589925">
      <w:bodyDiv w:val="1"/>
      <w:marLeft w:val="0"/>
      <w:marRight w:val="0"/>
      <w:marTop w:val="0"/>
      <w:marBottom w:val="0"/>
      <w:divBdr>
        <w:top w:val="none" w:sz="0" w:space="0" w:color="auto"/>
        <w:left w:val="none" w:sz="0" w:space="0" w:color="auto"/>
        <w:bottom w:val="none" w:sz="0" w:space="0" w:color="auto"/>
        <w:right w:val="none" w:sz="0" w:space="0" w:color="auto"/>
      </w:divBdr>
    </w:div>
    <w:div w:id="1554346050">
      <w:bodyDiv w:val="1"/>
      <w:marLeft w:val="0"/>
      <w:marRight w:val="0"/>
      <w:marTop w:val="0"/>
      <w:marBottom w:val="0"/>
      <w:divBdr>
        <w:top w:val="none" w:sz="0" w:space="0" w:color="auto"/>
        <w:left w:val="none" w:sz="0" w:space="0" w:color="auto"/>
        <w:bottom w:val="none" w:sz="0" w:space="0" w:color="auto"/>
        <w:right w:val="none" w:sz="0" w:space="0" w:color="auto"/>
      </w:divBdr>
    </w:div>
    <w:div w:id="1557933740">
      <w:bodyDiv w:val="1"/>
      <w:marLeft w:val="0"/>
      <w:marRight w:val="0"/>
      <w:marTop w:val="0"/>
      <w:marBottom w:val="0"/>
      <w:divBdr>
        <w:top w:val="none" w:sz="0" w:space="0" w:color="auto"/>
        <w:left w:val="none" w:sz="0" w:space="0" w:color="auto"/>
        <w:bottom w:val="none" w:sz="0" w:space="0" w:color="auto"/>
        <w:right w:val="none" w:sz="0" w:space="0" w:color="auto"/>
      </w:divBdr>
    </w:div>
    <w:div w:id="1561015227">
      <w:bodyDiv w:val="1"/>
      <w:marLeft w:val="0"/>
      <w:marRight w:val="0"/>
      <w:marTop w:val="0"/>
      <w:marBottom w:val="0"/>
      <w:divBdr>
        <w:top w:val="none" w:sz="0" w:space="0" w:color="auto"/>
        <w:left w:val="none" w:sz="0" w:space="0" w:color="auto"/>
        <w:bottom w:val="none" w:sz="0" w:space="0" w:color="auto"/>
        <w:right w:val="none" w:sz="0" w:space="0" w:color="auto"/>
      </w:divBdr>
    </w:div>
    <w:div w:id="1563246387">
      <w:bodyDiv w:val="1"/>
      <w:marLeft w:val="0"/>
      <w:marRight w:val="0"/>
      <w:marTop w:val="0"/>
      <w:marBottom w:val="0"/>
      <w:divBdr>
        <w:top w:val="none" w:sz="0" w:space="0" w:color="auto"/>
        <w:left w:val="none" w:sz="0" w:space="0" w:color="auto"/>
        <w:bottom w:val="none" w:sz="0" w:space="0" w:color="auto"/>
        <w:right w:val="none" w:sz="0" w:space="0" w:color="auto"/>
      </w:divBdr>
    </w:div>
    <w:div w:id="1567178811">
      <w:bodyDiv w:val="1"/>
      <w:marLeft w:val="0"/>
      <w:marRight w:val="0"/>
      <w:marTop w:val="0"/>
      <w:marBottom w:val="0"/>
      <w:divBdr>
        <w:top w:val="none" w:sz="0" w:space="0" w:color="auto"/>
        <w:left w:val="none" w:sz="0" w:space="0" w:color="auto"/>
        <w:bottom w:val="none" w:sz="0" w:space="0" w:color="auto"/>
        <w:right w:val="none" w:sz="0" w:space="0" w:color="auto"/>
      </w:divBdr>
    </w:div>
    <w:div w:id="1578125424">
      <w:bodyDiv w:val="1"/>
      <w:marLeft w:val="0"/>
      <w:marRight w:val="0"/>
      <w:marTop w:val="0"/>
      <w:marBottom w:val="0"/>
      <w:divBdr>
        <w:top w:val="none" w:sz="0" w:space="0" w:color="auto"/>
        <w:left w:val="none" w:sz="0" w:space="0" w:color="auto"/>
        <w:bottom w:val="none" w:sz="0" w:space="0" w:color="auto"/>
        <w:right w:val="none" w:sz="0" w:space="0" w:color="auto"/>
      </w:divBdr>
    </w:div>
    <w:div w:id="1586379532">
      <w:bodyDiv w:val="1"/>
      <w:marLeft w:val="0"/>
      <w:marRight w:val="0"/>
      <w:marTop w:val="0"/>
      <w:marBottom w:val="0"/>
      <w:divBdr>
        <w:top w:val="none" w:sz="0" w:space="0" w:color="auto"/>
        <w:left w:val="none" w:sz="0" w:space="0" w:color="auto"/>
        <w:bottom w:val="none" w:sz="0" w:space="0" w:color="auto"/>
        <w:right w:val="none" w:sz="0" w:space="0" w:color="auto"/>
      </w:divBdr>
    </w:div>
    <w:div w:id="1594775057">
      <w:bodyDiv w:val="1"/>
      <w:marLeft w:val="0"/>
      <w:marRight w:val="0"/>
      <w:marTop w:val="0"/>
      <w:marBottom w:val="0"/>
      <w:divBdr>
        <w:top w:val="none" w:sz="0" w:space="0" w:color="auto"/>
        <w:left w:val="none" w:sz="0" w:space="0" w:color="auto"/>
        <w:bottom w:val="none" w:sz="0" w:space="0" w:color="auto"/>
        <w:right w:val="none" w:sz="0" w:space="0" w:color="auto"/>
      </w:divBdr>
    </w:div>
    <w:div w:id="1595940101">
      <w:bodyDiv w:val="1"/>
      <w:marLeft w:val="0"/>
      <w:marRight w:val="0"/>
      <w:marTop w:val="0"/>
      <w:marBottom w:val="0"/>
      <w:divBdr>
        <w:top w:val="none" w:sz="0" w:space="0" w:color="auto"/>
        <w:left w:val="none" w:sz="0" w:space="0" w:color="auto"/>
        <w:bottom w:val="none" w:sz="0" w:space="0" w:color="auto"/>
        <w:right w:val="none" w:sz="0" w:space="0" w:color="auto"/>
      </w:divBdr>
    </w:div>
    <w:div w:id="1596596082">
      <w:bodyDiv w:val="1"/>
      <w:marLeft w:val="0"/>
      <w:marRight w:val="0"/>
      <w:marTop w:val="0"/>
      <w:marBottom w:val="0"/>
      <w:divBdr>
        <w:top w:val="none" w:sz="0" w:space="0" w:color="auto"/>
        <w:left w:val="none" w:sz="0" w:space="0" w:color="auto"/>
        <w:bottom w:val="none" w:sz="0" w:space="0" w:color="auto"/>
        <w:right w:val="none" w:sz="0" w:space="0" w:color="auto"/>
      </w:divBdr>
    </w:div>
    <w:div w:id="1598557089">
      <w:bodyDiv w:val="1"/>
      <w:marLeft w:val="0"/>
      <w:marRight w:val="0"/>
      <w:marTop w:val="0"/>
      <w:marBottom w:val="0"/>
      <w:divBdr>
        <w:top w:val="none" w:sz="0" w:space="0" w:color="auto"/>
        <w:left w:val="none" w:sz="0" w:space="0" w:color="auto"/>
        <w:bottom w:val="none" w:sz="0" w:space="0" w:color="auto"/>
        <w:right w:val="none" w:sz="0" w:space="0" w:color="auto"/>
      </w:divBdr>
    </w:div>
    <w:div w:id="1598557200">
      <w:bodyDiv w:val="1"/>
      <w:marLeft w:val="0"/>
      <w:marRight w:val="0"/>
      <w:marTop w:val="0"/>
      <w:marBottom w:val="0"/>
      <w:divBdr>
        <w:top w:val="none" w:sz="0" w:space="0" w:color="auto"/>
        <w:left w:val="none" w:sz="0" w:space="0" w:color="auto"/>
        <w:bottom w:val="none" w:sz="0" w:space="0" w:color="auto"/>
        <w:right w:val="none" w:sz="0" w:space="0" w:color="auto"/>
      </w:divBdr>
    </w:div>
    <w:div w:id="1602643242">
      <w:bodyDiv w:val="1"/>
      <w:marLeft w:val="0"/>
      <w:marRight w:val="0"/>
      <w:marTop w:val="0"/>
      <w:marBottom w:val="0"/>
      <w:divBdr>
        <w:top w:val="none" w:sz="0" w:space="0" w:color="auto"/>
        <w:left w:val="none" w:sz="0" w:space="0" w:color="auto"/>
        <w:bottom w:val="none" w:sz="0" w:space="0" w:color="auto"/>
        <w:right w:val="none" w:sz="0" w:space="0" w:color="auto"/>
      </w:divBdr>
    </w:div>
    <w:div w:id="1603031902">
      <w:bodyDiv w:val="1"/>
      <w:marLeft w:val="0"/>
      <w:marRight w:val="0"/>
      <w:marTop w:val="0"/>
      <w:marBottom w:val="0"/>
      <w:divBdr>
        <w:top w:val="none" w:sz="0" w:space="0" w:color="auto"/>
        <w:left w:val="none" w:sz="0" w:space="0" w:color="auto"/>
        <w:bottom w:val="none" w:sz="0" w:space="0" w:color="auto"/>
        <w:right w:val="none" w:sz="0" w:space="0" w:color="auto"/>
      </w:divBdr>
    </w:div>
    <w:div w:id="1607736004">
      <w:bodyDiv w:val="1"/>
      <w:marLeft w:val="0"/>
      <w:marRight w:val="0"/>
      <w:marTop w:val="0"/>
      <w:marBottom w:val="0"/>
      <w:divBdr>
        <w:top w:val="none" w:sz="0" w:space="0" w:color="auto"/>
        <w:left w:val="none" w:sz="0" w:space="0" w:color="auto"/>
        <w:bottom w:val="none" w:sz="0" w:space="0" w:color="auto"/>
        <w:right w:val="none" w:sz="0" w:space="0" w:color="auto"/>
      </w:divBdr>
    </w:div>
    <w:div w:id="1608073864">
      <w:bodyDiv w:val="1"/>
      <w:marLeft w:val="0"/>
      <w:marRight w:val="0"/>
      <w:marTop w:val="0"/>
      <w:marBottom w:val="0"/>
      <w:divBdr>
        <w:top w:val="none" w:sz="0" w:space="0" w:color="auto"/>
        <w:left w:val="none" w:sz="0" w:space="0" w:color="auto"/>
        <w:bottom w:val="none" w:sz="0" w:space="0" w:color="auto"/>
        <w:right w:val="none" w:sz="0" w:space="0" w:color="auto"/>
      </w:divBdr>
    </w:div>
    <w:div w:id="1608540434">
      <w:bodyDiv w:val="1"/>
      <w:marLeft w:val="0"/>
      <w:marRight w:val="0"/>
      <w:marTop w:val="0"/>
      <w:marBottom w:val="0"/>
      <w:divBdr>
        <w:top w:val="none" w:sz="0" w:space="0" w:color="auto"/>
        <w:left w:val="none" w:sz="0" w:space="0" w:color="auto"/>
        <w:bottom w:val="none" w:sz="0" w:space="0" w:color="auto"/>
        <w:right w:val="none" w:sz="0" w:space="0" w:color="auto"/>
      </w:divBdr>
    </w:div>
    <w:div w:id="1611400621">
      <w:bodyDiv w:val="1"/>
      <w:marLeft w:val="0"/>
      <w:marRight w:val="0"/>
      <w:marTop w:val="0"/>
      <w:marBottom w:val="0"/>
      <w:divBdr>
        <w:top w:val="none" w:sz="0" w:space="0" w:color="auto"/>
        <w:left w:val="none" w:sz="0" w:space="0" w:color="auto"/>
        <w:bottom w:val="none" w:sz="0" w:space="0" w:color="auto"/>
        <w:right w:val="none" w:sz="0" w:space="0" w:color="auto"/>
      </w:divBdr>
    </w:div>
    <w:div w:id="1611862813">
      <w:bodyDiv w:val="1"/>
      <w:marLeft w:val="0"/>
      <w:marRight w:val="0"/>
      <w:marTop w:val="0"/>
      <w:marBottom w:val="0"/>
      <w:divBdr>
        <w:top w:val="none" w:sz="0" w:space="0" w:color="auto"/>
        <w:left w:val="none" w:sz="0" w:space="0" w:color="auto"/>
        <w:bottom w:val="none" w:sz="0" w:space="0" w:color="auto"/>
        <w:right w:val="none" w:sz="0" w:space="0" w:color="auto"/>
      </w:divBdr>
    </w:div>
    <w:div w:id="1618218723">
      <w:bodyDiv w:val="1"/>
      <w:marLeft w:val="0"/>
      <w:marRight w:val="0"/>
      <w:marTop w:val="0"/>
      <w:marBottom w:val="0"/>
      <w:divBdr>
        <w:top w:val="none" w:sz="0" w:space="0" w:color="auto"/>
        <w:left w:val="none" w:sz="0" w:space="0" w:color="auto"/>
        <w:bottom w:val="none" w:sz="0" w:space="0" w:color="auto"/>
        <w:right w:val="none" w:sz="0" w:space="0" w:color="auto"/>
      </w:divBdr>
    </w:div>
    <w:div w:id="1618441753">
      <w:bodyDiv w:val="1"/>
      <w:marLeft w:val="0"/>
      <w:marRight w:val="0"/>
      <w:marTop w:val="0"/>
      <w:marBottom w:val="0"/>
      <w:divBdr>
        <w:top w:val="none" w:sz="0" w:space="0" w:color="auto"/>
        <w:left w:val="none" w:sz="0" w:space="0" w:color="auto"/>
        <w:bottom w:val="none" w:sz="0" w:space="0" w:color="auto"/>
        <w:right w:val="none" w:sz="0" w:space="0" w:color="auto"/>
      </w:divBdr>
    </w:div>
    <w:div w:id="1619332242">
      <w:bodyDiv w:val="1"/>
      <w:marLeft w:val="0"/>
      <w:marRight w:val="0"/>
      <w:marTop w:val="0"/>
      <w:marBottom w:val="0"/>
      <w:divBdr>
        <w:top w:val="none" w:sz="0" w:space="0" w:color="auto"/>
        <w:left w:val="none" w:sz="0" w:space="0" w:color="auto"/>
        <w:bottom w:val="none" w:sz="0" w:space="0" w:color="auto"/>
        <w:right w:val="none" w:sz="0" w:space="0" w:color="auto"/>
      </w:divBdr>
    </w:div>
    <w:div w:id="1629359583">
      <w:bodyDiv w:val="1"/>
      <w:marLeft w:val="0"/>
      <w:marRight w:val="0"/>
      <w:marTop w:val="0"/>
      <w:marBottom w:val="0"/>
      <w:divBdr>
        <w:top w:val="none" w:sz="0" w:space="0" w:color="auto"/>
        <w:left w:val="none" w:sz="0" w:space="0" w:color="auto"/>
        <w:bottom w:val="none" w:sz="0" w:space="0" w:color="auto"/>
        <w:right w:val="none" w:sz="0" w:space="0" w:color="auto"/>
      </w:divBdr>
    </w:div>
    <w:div w:id="1631131809">
      <w:bodyDiv w:val="1"/>
      <w:marLeft w:val="0"/>
      <w:marRight w:val="0"/>
      <w:marTop w:val="0"/>
      <w:marBottom w:val="0"/>
      <w:divBdr>
        <w:top w:val="none" w:sz="0" w:space="0" w:color="auto"/>
        <w:left w:val="none" w:sz="0" w:space="0" w:color="auto"/>
        <w:bottom w:val="none" w:sz="0" w:space="0" w:color="auto"/>
        <w:right w:val="none" w:sz="0" w:space="0" w:color="auto"/>
      </w:divBdr>
    </w:div>
    <w:div w:id="1638146515">
      <w:bodyDiv w:val="1"/>
      <w:marLeft w:val="0"/>
      <w:marRight w:val="0"/>
      <w:marTop w:val="0"/>
      <w:marBottom w:val="0"/>
      <w:divBdr>
        <w:top w:val="none" w:sz="0" w:space="0" w:color="auto"/>
        <w:left w:val="none" w:sz="0" w:space="0" w:color="auto"/>
        <w:bottom w:val="none" w:sz="0" w:space="0" w:color="auto"/>
        <w:right w:val="none" w:sz="0" w:space="0" w:color="auto"/>
      </w:divBdr>
    </w:div>
    <w:div w:id="1638563626">
      <w:bodyDiv w:val="1"/>
      <w:marLeft w:val="0"/>
      <w:marRight w:val="0"/>
      <w:marTop w:val="0"/>
      <w:marBottom w:val="0"/>
      <w:divBdr>
        <w:top w:val="none" w:sz="0" w:space="0" w:color="auto"/>
        <w:left w:val="none" w:sz="0" w:space="0" w:color="auto"/>
        <w:bottom w:val="none" w:sz="0" w:space="0" w:color="auto"/>
        <w:right w:val="none" w:sz="0" w:space="0" w:color="auto"/>
      </w:divBdr>
    </w:div>
    <w:div w:id="1639725811">
      <w:bodyDiv w:val="1"/>
      <w:marLeft w:val="0"/>
      <w:marRight w:val="0"/>
      <w:marTop w:val="0"/>
      <w:marBottom w:val="0"/>
      <w:divBdr>
        <w:top w:val="none" w:sz="0" w:space="0" w:color="auto"/>
        <w:left w:val="none" w:sz="0" w:space="0" w:color="auto"/>
        <w:bottom w:val="none" w:sz="0" w:space="0" w:color="auto"/>
        <w:right w:val="none" w:sz="0" w:space="0" w:color="auto"/>
      </w:divBdr>
    </w:div>
    <w:div w:id="1640567907">
      <w:bodyDiv w:val="1"/>
      <w:marLeft w:val="0"/>
      <w:marRight w:val="0"/>
      <w:marTop w:val="0"/>
      <w:marBottom w:val="0"/>
      <w:divBdr>
        <w:top w:val="none" w:sz="0" w:space="0" w:color="auto"/>
        <w:left w:val="none" w:sz="0" w:space="0" w:color="auto"/>
        <w:bottom w:val="none" w:sz="0" w:space="0" w:color="auto"/>
        <w:right w:val="none" w:sz="0" w:space="0" w:color="auto"/>
      </w:divBdr>
    </w:div>
    <w:div w:id="1640568909">
      <w:bodyDiv w:val="1"/>
      <w:marLeft w:val="0"/>
      <w:marRight w:val="0"/>
      <w:marTop w:val="0"/>
      <w:marBottom w:val="0"/>
      <w:divBdr>
        <w:top w:val="none" w:sz="0" w:space="0" w:color="auto"/>
        <w:left w:val="none" w:sz="0" w:space="0" w:color="auto"/>
        <w:bottom w:val="none" w:sz="0" w:space="0" w:color="auto"/>
        <w:right w:val="none" w:sz="0" w:space="0" w:color="auto"/>
      </w:divBdr>
    </w:div>
    <w:div w:id="1641685850">
      <w:bodyDiv w:val="1"/>
      <w:marLeft w:val="0"/>
      <w:marRight w:val="0"/>
      <w:marTop w:val="0"/>
      <w:marBottom w:val="0"/>
      <w:divBdr>
        <w:top w:val="none" w:sz="0" w:space="0" w:color="auto"/>
        <w:left w:val="none" w:sz="0" w:space="0" w:color="auto"/>
        <w:bottom w:val="none" w:sz="0" w:space="0" w:color="auto"/>
        <w:right w:val="none" w:sz="0" w:space="0" w:color="auto"/>
      </w:divBdr>
    </w:div>
    <w:div w:id="1647123250">
      <w:bodyDiv w:val="1"/>
      <w:marLeft w:val="0"/>
      <w:marRight w:val="0"/>
      <w:marTop w:val="0"/>
      <w:marBottom w:val="0"/>
      <w:divBdr>
        <w:top w:val="none" w:sz="0" w:space="0" w:color="auto"/>
        <w:left w:val="none" w:sz="0" w:space="0" w:color="auto"/>
        <w:bottom w:val="none" w:sz="0" w:space="0" w:color="auto"/>
        <w:right w:val="none" w:sz="0" w:space="0" w:color="auto"/>
      </w:divBdr>
    </w:div>
    <w:div w:id="1655449452">
      <w:bodyDiv w:val="1"/>
      <w:marLeft w:val="0"/>
      <w:marRight w:val="0"/>
      <w:marTop w:val="0"/>
      <w:marBottom w:val="0"/>
      <w:divBdr>
        <w:top w:val="none" w:sz="0" w:space="0" w:color="auto"/>
        <w:left w:val="none" w:sz="0" w:space="0" w:color="auto"/>
        <w:bottom w:val="none" w:sz="0" w:space="0" w:color="auto"/>
        <w:right w:val="none" w:sz="0" w:space="0" w:color="auto"/>
      </w:divBdr>
    </w:div>
    <w:div w:id="1656759268">
      <w:bodyDiv w:val="1"/>
      <w:marLeft w:val="0"/>
      <w:marRight w:val="0"/>
      <w:marTop w:val="0"/>
      <w:marBottom w:val="0"/>
      <w:divBdr>
        <w:top w:val="none" w:sz="0" w:space="0" w:color="auto"/>
        <w:left w:val="none" w:sz="0" w:space="0" w:color="auto"/>
        <w:bottom w:val="none" w:sz="0" w:space="0" w:color="auto"/>
        <w:right w:val="none" w:sz="0" w:space="0" w:color="auto"/>
      </w:divBdr>
    </w:div>
    <w:div w:id="1663042722">
      <w:bodyDiv w:val="1"/>
      <w:marLeft w:val="0"/>
      <w:marRight w:val="0"/>
      <w:marTop w:val="0"/>
      <w:marBottom w:val="0"/>
      <w:divBdr>
        <w:top w:val="none" w:sz="0" w:space="0" w:color="auto"/>
        <w:left w:val="none" w:sz="0" w:space="0" w:color="auto"/>
        <w:bottom w:val="none" w:sz="0" w:space="0" w:color="auto"/>
        <w:right w:val="none" w:sz="0" w:space="0" w:color="auto"/>
      </w:divBdr>
    </w:div>
    <w:div w:id="1679386219">
      <w:bodyDiv w:val="1"/>
      <w:marLeft w:val="0"/>
      <w:marRight w:val="0"/>
      <w:marTop w:val="0"/>
      <w:marBottom w:val="0"/>
      <w:divBdr>
        <w:top w:val="none" w:sz="0" w:space="0" w:color="auto"/>
        <w:left w:val="none" w:sz="0" w:space="0" w:color="auto"/>
        <w:bottom w:val="none" w:sz="0" w:space="0" w:color="auto"/>
        <w:right w:val="none" w:sz="0" w:space="0" w:color="auto"/>
      </w:divBdr>
    </w:div>
    <w:div w:id="1679696852">
      <w:bodyDiv w:val="1"/>
      <w:marLeft w:val="0"/>
      <w:marRight w:val="0"/>
      <w:marTop w:val="0"/>
      <w:marBottom w:val="0"/>
      <w:divBdr>
        <w:top w:val="none" w:sz="0" w:space="0" w:color="auto"/>
        <w:left w:val="none" w:sz="0" w:space="0" w:color="auto"/>
        <w:bottom w:val="none" w:sz="0" w:space="0" w:color="auto"/>
        <w:right w:val="none" w:sz="0" w:space="0" w:color="auto"/>
      </w:divBdr>
    </w:div>
    <w:div w:id="1679842226">
      <w:bodyDiv w:val="1"/>
      <w:marLeft w:val="0"/>
      <w:marRight w:val="0"/>
      <w:marTop w:val="0"/>
      <w:marBottom w:val="0"/>
      <w:divBdr>
        <w:top w:val="none" w:sz="0" w:space="0" w:color="auto"/>
        <w:left w:val="none" w:sz="0" w:space="0" w:color="auto"/>
        <w:bottom w:val="none" w:sz="0" w:space="0" w:color="auto"/>
        <w:right w:val="none" w:sz="0" w:space="0" w:color="auto"/>
      </w:divBdr>
    </w:div>
    <w:div w:id="1691878645">
      <w:bodyDiv w:val="1"/>
      <w:marLeft w:val="0"/>
      <w:marRight w:val="0"/>
      <w:marTop w:val="0"/>
      <w:marBottom w:val="0"/>
      <w:divBdr>
        <w:top w:val="none" w:sz="0" w:space="0" w:color="auto"/>
        <w:left w:val="none" w:sz="0" w:space="0" w:color="auto"/>
        <w:bottom w:val="none" w:sz="0" w:space="0" w:color="auto"/>
        <w:right w:val="none" w:sz="0" w:space="0" w:color="auto"/>
      </w:divBdr>
    </w:div>
    <w:div w:id="1692755830">
      <w:bodyDiv w:val="1"/>
      <w:marLeft w:val="0"/>
      <w:marRight w:val="0"/>
      <w:marTop w:val="0"/>
      <w:marBottom w:val="0"/>
      <w:divBdr>
        <w:top w:val="none" w:sz="0" w:space="0" w:color="auto"/>
        <w:left w:val="none" w:sz="0" w:space="0" w:color="auto"/>
        <w:bottom w:val="none" w:sz="0" w:space="0" w:color="auto"/>
        <w:right w:val="none" w:sz="0" w:space="0" w:color="auto"/>
      </w:divBdr>
    </w:div>
    <w:div w:id="1693724132">
      <w:bodyDiv w:val="1"/>
      <w:marLeft w:val="0"/>
      <w:marRight w:val="0"/>
      <w:marTop w:val="0"/>
      <w:marBottom w:val="0"/>
      <w:divBdr>
        <w:top w:val="none" w:sz="0" w:space="0" w:color="auto"/>
        <w:left w:val="none" w:sz="0" w:space="0" w:color="auto"/>
        <w:bottom w:val="none" w:sz="0" w:space="0" w:color="auto"/>
        <w:right w:val="none" w:sz="0" w:space="0" w:color="auto"/>
      </w:divBdr>
    </w:div>
    <w:div w:id="1699967355">
      <w:bodyDiv w:val="1"/>
      <w:marLeft w:val="0"/>
      <w:marRight w:val="0"/>
      <w:marTop w:val="0"/>
      <w:marBottom w:val="0"/>
      <w:divBdr>
        <w:top w:val="none" w:sz="0" w:space="0" w:color="auto"/>
        <w:left w:val="none" w:sz="0" w:space="0" w:color="auto"/>
        <w:bottom w:val="none" w:sz="0" w:space="0" w:color="auto"/>
        <w:right w:val="none" w:sz="0" w:space="0" w:color="auto"/>
      </w:divBdr>
    </w:div>
    <w:div w:id="1700429694">
      <w:bodyDiv w:val="1"/>
      <w:marLeft w:val="0"/>
      <w:marRight w:val="0"/>
      <w:marTop w:val="0"/>
      <w:marBottom w:val="0"/>
      <w:divBdr>
        <w:top w:val="none" w:sz="0" w:space="0" w:color="auto"/>
        <w:left w:val="none" w:sz="0" w:space="0" w:color="auto"/>
        <w:bottom w:val="none" w:sz="0" w:space="0" w:color="auto"/>
        <w:right w:val="none" w:sz="0" w:space="0" w:color="auto"/>
      </w:divBdr>
    </w:div>
    <w:div w:id="1702628403">
      <w:bodyDiv w:val="1"/>
      <w:marLeft w:val="0"/>
      <w:marRight w:val="0"/>
      <w:marTop w:val="0"/>
      <w:marBottom w:val="0"/>
      <w:divBdr>
        <w:top w:val="none" w:sz="0" w:space="0" w:color="auto"/>
        <w:left w:val="none" w:sz="0" w:space="0" w:color="auto"/>
        <w:bottom w:val="none" w:sz="0" w:space="0" w:color="auto"/>
        <w:right w:val="none" w:sz="0" w:space="0" w:color="auto"/>
      </w:divBdr>
    </w:div>
    <w:div w:id="1703285444">
      <w:bodyDiv w:val="1"/>
      <w:marLeft w:val="0"/>
      <w:marRight w:val="0"/>
      <w:marTop w:val="0"/>
      <w:marBottom w:val="0"/>
      <w:divBdr>
        <w:top w:val="none" w:sz="0" w:space="0" w:color="auto"/>
        <w:left w:val="none" w:sz="0" w:space="0" w:color="auto"/>
        <w:bottom w:val="none" w:sz="0" w:space="0" w:color="auto"/>
        <w:right w:val="none" w:sz="0" w:space="0" w:color="auto"/>
      </w:divBdr>
    </w:div>
    <w:div w:id="1725787301">
      <w:bodyDiv w:val="1"/>
      <w:marLeft w:val="0"/>
      <w:marRight w:val="0"/>
      <w:marTop w:val="0"/>
      <w:marBottom w:val="0"/>
      <w:divBdr>
        <w:top w:val="none" w:sz="0" w:space="0" w:color="auto"/>
        <w:left w:val="none" w:sz="0" w:space="0" w:color="auto"/>
        <w:bottom w:val="none" w:sz="0" w:space="0" w:color="auto"/>
        <w:right w:val="none" w:sz="0" w:space="0" w:color="auto"/>
      </w:divBdr>
    </w:div>
    <w:div w:id="1726567831">
      <w:bodyDiv w:val="1"/>
      <w:marLeft w:val="0"/>
      <w:marRight w:val="0"/>
      <w:marTop w:val="0"/>
      <w:marBottom w:val="0"/>
      <w:divBdr>
        <w:top w:val="none" w:sz="0" w:space="0" w:color="auto"/>
        <w:left w:val="none" w:sz="0" w:space="0" w:color="auto"/>
        <w:bottom w:val="none" w:sz="0" w:space="0" w:color="auto"/>
        <w:right w:val="none" w:sz="0" w:space="0" w:color="auto"/>
      </w:divBdr>
    </w:div>
    <w:div w:id="1726876380">
      <w:bodyDiv w:val="1"/>
      <w:marLeft w:val="0"/>
      <w:marRight w:val="0"/>
      <w:marTop w:val="0"/>
      <w:marBottom w:val="0"/>
      <w:divBdr>
        <w:top w:val="none" w:sz="0" w:space="0" w:color="auto"/>
        <w:left w:val="none" w:sz="0" w:space="0" w:color="auto"/>
        <w:bottom w:val="none" w:sz="0" w:space="0" w:color="auto"/>
        <w:right w:val="none" w:sz="0" w:space="0" w:color="auto"/>
      </w:divBdr>
    </w:div>
    <w:div w:id="1727292412">
      <w:bodyDiv w:val="1"/>
      <w:marLeft w:val="0"/>
      <w:marRight w:val="0"/>
      <w:marTop w:val="0"/>
      <w:marBottom w:val="0"/>
      <w:divBdr>
        <w:top w:val="none" w:sz="0" w:space="0" w:color="auto"/>
        <w:left w:val="none" w:sz="0" w:space="0" w:color="auto"/>
        <w:bottom w:val="none" w:sz="0" w:space="0" w:color="auto"/>
        <w:right w:val="none" w:sz="0" w:space="0" w:color="auto"/>
      </w:divBdr>
    </w:div>
    <w:div w:id="1732146964">
      <w:bodyDiv w:val="1"/>
      <w:marLeft w:val="0"/>
      <w:marRight w:val="0"/>
      <w:marTop w:val="0"/>
      <w:marBottom w:val="0"/>
      <w:divBdr>
        <w:top w:val="none" w:sz="0" w:space="0" w:color="auto"/>
        <w:left w:val="none" w:sz="0" w:space="0" w:color="auto"/>
        <w:bottom w:val="none" w:sz="0" w:space="0" w:color="auto"/>
        <w:right w:val="none" w:sz="0" w:space="0" w:color="auto"/>
      </w:divBdr>
    </w:div>
    <w:div w:id="1736316998">
      <w:bodyDiv w:val="1"/>
      <w:marLeft w:val="0"/>
      <w:marRight w:val="0"/>
      <w:marTop w:val="0"/>
      <w:marBottom w:val="0"/>
      <w:divBdr>
        <w:top w:val="none" w:sz="0" w:space="0" w:color="auto"/>
        <w:left w:val="none" w:sz="0" w:space="0" w:color="auto"/>
        <w:bottom w:val="none" w:sz="0" w:space="0" w:color="auto"/>
        <w:right w:val="none" w:sz="0" w:space="0" w:color="auto"/>
      </w:divBdr>
    </w:div>
    <w:div w:id="1736859234">
      <w:bodyDiv w:val="1"/>
      <w:marLeft w:val="0"/>
      <w:marRight w:val="0"/>
      <w:marTop w:val="0"/>
      <w:marBottom w:val="0"/>
      <w:divBdr>
        <w:top w:val="none" w:sz="0" w:space="0" w:color="auto"/>
        <w:left w:val="none" w:sz="0" w:space="0" w:color="auto"/>
        <w:bottom w:val="none" w:sz="0" w:space="0" w:color="auto"/>
        <w:right w:val="none" w:sz="0" w:space="0" w:color="auto"/>
      </w:divBdr>
    </w:div>
    <w:div w:id="1738548335">
      <w:bodyDiv w:val="1"/>
      <w:marLeft w:val="0"/>
      <w:marRight w:val="0"/>
      <w:marTop w:val="0"/>
      <w:marBottom w:val="0"/>
      <w:divBdr>
        <w:top w:val="none" w:sz="0" w:space="0" w:color="auto"/>
        <w:left w:val="none" w:sz="0" w:space="0" w:color="auto"/>
        <w:bottom w:val="none" w:sz="0" w:space="0" w:color="auto"/>
        <w:right w:val="none" w:sz="0" w:space="0" w:color="auto"/>
      </w:divBdr>
    </w:div>
    <w:div w:id="1749187170">
      <w:bodyDiv w:val="1"/>
      <w:marLeft w:val="0"/>
      <w:marRight w:val="0"/>
      <w:marTop w:val="0"/>
      <w:marBottom w:val="0"/>
      <w:divBdr>
        <w:top w:val="none" w:sz="0" w:space="0" w:color="auto"/>
        <w:left w:val="none" w:sz="0" w:space="0" w:color="auto"/>
        <w:bottom w:val="none" w:sz="0" w:space="0" w:color="auto"/>
        <w:right w:val="none" w:sz="0" w:space="0" w:color="auto"/>
      </w:divBdr>
    </w:div>
    <w:div w:id="1749958947">
      <w:bodyDiv w:val="1"/>
      <w:marLeft w:val="0"/>
      <w:marRight w:val="0"/>
      <w:marTop w:val="0"/>
      <w:marBottom w:val="0"/>
      <w:divBdr>
        <w:top w:val="none" w:sz="0" w:space="0" w:color="auto"/>
        <w:left w:val="none" w:sz="0" w:space="0" w:color="auto"/>
        <w:bottom w:val="none" w:sz="0" w:space="0" w:color="auto"/>
        <w:right w:val="none" w:sz="0" w:space="0" w:color="auto"/>
      </w:divBdr>
    </w:div>
    <w:div w:id="1758593307">
      <w:bodyDiv w:val="1"/>
      <w:marLeft w:val="0"/>
      <w:marRight w:val="0"/>
      <w:marTop w:val="0"/>
      <w:marBottom w:val="0"/>
      <w:divBdr>
        <w:top w:val="none" w:sz="0" w:space="0" w:color="auto"/>
        <w:left w:val="none" w:sz="0" w:space="0" w:color="auto"/>
        <w:bottom w:val="none" w:sz="0" w:space="0" w:color="auto"/>
        <w:right w:val="none" w:sz="0" w:space="0" w:color="auto"/>
      </w:divBdr>
    </w:div>
    <w:div w:id="1759405875">
      <w:bodyDiv w:val="1"/>
      <w:marLeft w:val="0"/>
      <w:marRight w:val="0"/>
      <w:marTop w:val="0"/>
      <w:marBottom w:val="0"/>
      <w:divBdr>
        <w:top w:val="none" w:sz="0" w:space="0" w:color="auto"/>
        <w:left w:val="none" w:sz="0" w:space="0" w:color="auto"/>
        <w:bottom w:val="none" w:sz="0" w:space="0" w:color="auto"/>
        <w:right w:val="none" w:sz="0" w:space="0" w:color="auto"/>
      </w:divBdr>
    </w:div>
    <w:div w:id="1761363707">
      <w:bodyDiv w:val="1"/>
      <w:marLeft w:val="0"/>
      <w:marRight w:val="0"/>
      <w:marTop w:val="0"/>
      <w:marBottom w:val="0"/>
      <w:divBdr>
        <w:top w:val="none" w:sz="0" w:space="0" w:color="auto"/>
        <w:left w:val="none" w:sz="0" w:space="0" w:color="auto"/>
        <w:bottom w:val="none" w:sz="0" w:space="0" w:color="auto"/>
        <w:right w:val="none" w:sz="0" w:space="0" w:color="auto"/>
      </w:divBdr>
    </w:div>
    <w:div w:id="1765227409">
      <w:bodyDiv w:val="1"/>
      <w:marLeft w:val="0"/>
      <w:marRight w:val="0"/>
      <w:marTop w:val="0"/>
      <w:marBottom w:val="0"/>
      <w:divBdr>
        <w:top w:val="none" w:sz="0" w:space="0" w:color="auto"/>
        <w:left w:val="none" w:sz="0" w:space="0" w:color="auto"/>
        <w:bottom w:val="none" w:sz="0" w:space="0" w:color="auto"/>
        <w:right w:val="none" w:sz="0" w:space="0" w:color="auto"/>
      </w:divBdr>
    </w:div>
    <w:div w:id="1771852430">
      <w:bodyDiv w:val="1"/>
      <w:marLeft w:val="0"/>
      <w:marRight w:val="0"/>
      <w:marTop w:val="0"/>
      <w:marBottom w:val="0"/>
      <w:divBdr>
        <w:top w:val="none" w:sz="0" w:space="0" w:color="auto"/>
        <w:left w:val="none" w:sz="0" w:space="0" w:color="auto"/>
        <w:bottom w:val="none" w:sz="0" w:space="0" w:color="auto"/>
        <w:right w:val="none" w:sz="0" w:space="0" w:color="auto"/>
      </w:divBdr>
    </w:div>
    <w:div w:id="1788084728">
      <w:bodyDiv w:val="1"/>
      <w:marLeft w:val="0"/>
      <w:marRight w:val="0"/>
      <w:marTop w:val="0"/>
      <w:marBottom w:val="0"/>
      <w:divBdr>
        <w:top w:val="none" w:sz="0" w:space="0" w:color="auto"/>
        <w:left w:val="none" w:sz="0" w:space="0" w:color="auto"/>
        <w:bottom w:val="none" w:sz="0" w:space="0" w:color="auto"/>
        <w:right w:val="none" w:sz="0" w:space="0" w:color="auto"/>
      </w:divBdr>
    </w:div>
    <w:div w:id="1788238326">
      <w:bodyDiv w:val="1"/>
      <w:marLeft w:val="0"/>
      <w:marRight w:val="0"/>
      <w:marTop w:val="0"/>
      <w:marBottom w:val="0"/>
      <w:divBdr>
        <w:top w:val="none" w:sz="0" w:space="0" w:color="auto"/>
        <w:left w:val="none" w:sz="0" w:space="0" w:color="auto"/>
        <w:bottom w:val="none" w:sz="0" w:space="0" w:color="auto"/>
        <w:right w:val="none" w:sz="0" w:space="0" w:color="auto"/>
      </w:divBdr>
    </w:div>
    <w:div w:id="1792477031">
      <w:bodyDiv w:val="1"/>
      <w:marLeft w:val="0"/>
      <w:marRight w:val="0"/>
      <w:marTop w:val="0"/>
      <w:marBottom w:val="0"/>
      <w:divBdr>
        <w:top w:val="none" w:sz="0" w:space="0" w:color="auto"/>
        <w:left w:val="none" w:sz="0" w:space="0" w:color="auto"/>
        <w:bottom w:val="none" w:sz="0" w:space="0" w:color="auto"/>
        <w:right w:val="none" w:sz="0" w:space="0" w:color="auto"/>
      </w:divBdr>
    </w:div>
    <w:div w:id="1794204449">
      <w:bodyDiv w:val="1"/>
      <w:marLeft w:val="0"/>
      <w:marRight w:val="0"/>
      <w:marTop w:val="0"/>
      <w:marBottom w:val="0"/>
      <w:divBdr>
        <w:top w:val="none" w:sz="0" w:space="0" w:color="auto"/>
        <w:left w:val="none" w:sz="0" w:space="0" w:color="auto"/>
        <w:bottom w:val="none" w:sz="0" w:space="0" w:color="auto"/>
        <w:right w:val="none" w:sz="0" w:space="0" w:color="auto"/>
      </w:divBdr>
    </w:div>
    <w:div w:id="1800567198">
      <w:bodyDiv w:val="1"/>
      <w:marLeft w:val="0"/>
      <w:marRight w:val="0"/>
      <w:marTop w:val="0"/>
      <w:marBottom w:val="0"/>
      <w:divBdr>
        <w:top w:val="none" w:sz="0" w:space="0" w:color="auto"/>
        <w:left w:val="none" w:sz="0" w:space="0" w:color="auto"/>
        <w:bottom w:val="none" w:sz="0" w:space="0" w:color="auto"/>
        <w:right w:val="none" w:sz="0" w:space="0" w:color="auto"/>
      </w:divBdr>
    </w:div>
    <w:div w:id="1801075811">
      <w:bodyDiv w:val="1"/>
      <w:marLeft w:val="0"/>
      <w:marRight w:val="0"/>
      <w:marTop w:val="0"/>
      <w:marBottom w:val="0"/>
      <w:divBdr>
        <w:top w:val="none" w:sz="0" w:space="0" w:color="auto"/>
        <w:left w:val="none" w:sz="0" w:space="0" w:color="auto"/>
        <w:bottom w:val="none" w:sz="0" w:space="0" w:color="auto"/>
        <w:right w:val="none" w:sz="0" w:space="0" w:color="auto"/>
      </w:divBdr>
    </w:div>
    <w:div w:id="1802920036">
      <w:bodyDiv w:val="1"/>
      <w:marLeft w:val="0"/>
      <w:marRight w:val="0"/>
      <w:marTop w:val="0"/>
      <w:marBottom w:val="0"/>
      <w:divBdr>
        <w:top w:val="none" w:sz="0" w:space="0" w:color="auto"/>
        <w:left w:val="none" w:sz="0" w:space="0" w:color="auto"/>
        <w:bottom w:val="none" w:sz="0" w:space="0" w:color="auto"/>
        <w:right w:val="none" w:sz="0" w:space="0" w:color="auto"/>
      </w:divBdr>
    </w:div>
    <w:div w:id="1804151873">
      <w:bodyDiv w:val="1"/>
      <w:marLeft w:val="0"/>
      <w:marRight w:val="0"/>
      <w:marTop w:val="0"/>
      <w:marBottom w:val="0"/>
      <w:divBdr>
        <w:top w:val="none" w:sz="0" w:space="0" w:color="auto"/>
        <w:left w:val="none" w:sz="0" w:space="0" w:color="auto"/>
        <w:bottom w:val="none" w:sz="0" w:space="0" w:color="auto"/>
        <w:right w:val="none" w:sz="0" w:space="0" w:color="auto"/>
      </w:divBdr>
    </w:div>
    <w:div w:id="1804537957">
      <w:bodyDiv w:val="1"/>
      <w:marLeft w:val="0"/>
      <w:marRight w:val="0"/>
      <w:marTop w:val="0"/>
      <w:marBottom w:val="0"/>
      <w:divBdr>
        <w:top w:val="none" w:sz="0" w:space="0" w:color="auto"/>
        <w:left w:val="none" w:sz="0" w:space="0" w:color="auto"/>
        <w:bottom w:val="none" w:sz="0" w:space="0" w:color="auto"/>
        <w:right w:val="none" w:sz="0" w:space="0" w:color="auto"/>
      </w:divBdr>
    </w:div>
    <w:div w:id="1810514248">
      <w:bodyDiv w:val="1"/>
      <w:marLeft w:val="0"/>
      <w:marRight w:val="0"/>
      <w:marTop w:val="0"/>
      <w:marBottom w:val="0"/>
      <w:divBdr>
        <w:top w:val="none" w:sz="0" w:space="0" w:color="auto"/>
        <w:left w:val="none" w:sz="0" w:space="0" w:color="auto"/>
        <w:bottom w:val="none" w:sz="0" w:space="0" w:color="auto"/>
        <w:right w:val="none" w:sz="0" w:space="0" w:color="auto"/>
      </w:divBdr>
    </w:div>
    <w:div w:id="1815104091">
      <w:bodyDiv w:val="1"/>
      <w:marLeft w:val="0"/>
      <w:marRight w:val="0"/>
      <w:marTop w:val="0"/>
      <w:marBottom w:val="0"/>
      <w:divBdr>
        <w:top w:val="none" w:sz="0" w:space="0" w:color="auto"/>
        <w:left w:val="none" w:sz="0" w:space="0" w:color="auto"/>
        <w:bottom w:val="none" w:sz="0" w:space="0" w:color="auto"/>
        <w:right w:val="none" w:sz="0" w:space="0" w:color="auto"/>
      </w:divBdr>
    </w:div>
    <w:div w:id="1820463634">
      <w:bodyDiv w:val="1"/>
      <w:marLeft w:val="0"/>
      <w:marRight w:val="0"/>
      <w:marTop w:val="0"/>
      <w:marBottom w:val="0"/>
      <w:divBdr>
        <w:top w:val="none" w:sz="0" w:space="0" w:color="auto"/>
        <w:left w:val="none" w:sz="0" w:space="0" w:color="auto"/>
        <w:bottom w:val="none" w:sz="0" w:space="0" w:color="auto"/>
        <w:right w:val="none" w:sz="0" w:space="0" w:color="auto"/>
      </w:divBdr>
    </w:div>
    <w:div w:id="1822194698">
      <w:bodyDiv w:val="1"/>
      <w:marLeft w:val="0"/>
      <w:marRight w:val="0"/>
      <w:marTop w:val="0"/>
      <w:marBottom w:val="0"/>
      <w:divBdr>
        <w:top w:val="none" w:sz="0" w:space="0" w:color="auto"/>
        <w:left w:val="none" w:sz="0" w:space="0" w:color="auto"/>
        <w:bottom w:val="none" w:sz="0" w:space="0" w:color="auto"/>
        <w:right w:val="none" w:sz="0" w:space="0" w:color="auto"/>
      </w:divBdr>
    </w:div>
    <w:div w:id="1829787829">
      <w:bodyDiv w:val="1"/>
      <w:marLeft w:val="0"/>
      <w:marRight w:val="0"/>
      <w:marTop w:val="0"/>
      <w:marBottom w:val="0"/>
      <w:divBdr>
        <w:top w:val="none" w:sz="0" w:space="0" w:color="auto"/>
        <w:left w:val="none" w:sz="0" w:space="0" w:color="auto"/>
        <w:bottom w:val="none" w:sz="0" w:space="0" w:color="auto"/>
        <w:right w:val="none" w:sz="0" w:space="0" w:color="auto"/>
      </w:divBdr>
    </w:div>
    <w:div w:id="1835410882">
      <w:bodyDiv w:val="1"/>
      <w:marLeft w:val="0"/>
      <w:marRight w:val="0"/>
      <w:marTop w:val="0"/>
      <w:marBottom w:val="0"/>
      <w:divBdr>
        <w:top w:val="none" w:sz="0" w:space="0" w:color="auto"/>
        <w:left w:val="none" w:sz="0" w:space="0" w:color="auto"/>
        <w:bottom w:val="none" w:sz="0" w:space="0" w:color="auto"/>
        <w:right w:val="none" w:sz="0" w:space="0" w:color="auto"/>
      </w:divBdr>
    </w:div>
    <w:div w:id="1835564805">
      <w:bodyDiv w:val="1"/>
      <w:marLeft w:val="0"/>
      <w:marRight w:val="0"/>
      <w:marTop w:val="0"/>
      <w:marBottom w:val="0"/>
      <w:divBdr>
        <w:top w:val="none" w:sz="0" w:space="0" w:color="auto"/>
        <w:left w:val="none" w:sz="0" w:space="0" w:color="auto"/>
        <w:bottom w:val="none" w:sz="0" w:space="0" w:color="auto"/>
        <w:right w:val="none" w:sz="0" w:space="0" w:color="auto"/>
      </w:divBdr>
    </w:div>
    <w:div w:id="1848980740">
      <w:bodyDiv w:val="1"/>
      <w:marLeft w:val="0"/>
      <w:marRight w:val="0"/>
      <w:marTop w:val="0"/>
      <w:marBottom w:val="0"/>
      <w:divBdr>
        <w:top w:val="none" w:sz="0" w:space="0" w:color="auto"/>
        <w:left w:val="none" w:sz="0" w:space="0" w:color="auto"/>
        <w:bottom w:val="none" w:sz="0" w:space="0" w:color="auto"/>
        <w:right w:val="none" w:sz="0" w:space="0" w:color="auto"/>
      </w:divBdr>
    </w:div>
    <w:div w:id="1854299016">
      <w:bodyDiv w:val="1"/>
      <w:marLeft w:val="0"/>
      <w:marRight w:val="0"/>
      <w:marTop w:val="0"/>
      <w:marBottom w:val="0"/>
      <w:divBdr>
        <w:top w:val="none" w:sz="0" w:space="0" w:color="auto"/>
        <w:left w:val="none" w:sz="0" w:space="0" w:color="auto"/>
        <w:bottom w:val="none" w:sz="0" w:space="0" w:color="auto"/>
        <w:right w:val="none" w:sz="0" w:space="0" w:color="auto"/>
      </w:divBdr>
    </w:div>
    <w:div w:id="1859662986">
      <w:bodyDiv w:val="1"/>
      <w:marLeft w:val="0"/>
      <w:marRight w:val="0"/>
      <w:marTop w:val="0"/>
      <w:marBottom w:val="0"/>
      <w:divBdr>
        <w:top w:val="none" w:sz="0" w:space="0" w:color="auto"/>
        <w:left w:val="none" w:sz="0" w:space="0" w:color="auto"/>
        <w:bottom w:val="none" w:sz="0" w:space="0" w:color="auto"/>
        <w:right w:val="none" w:sz="0" w:space="0" w:color="auto"/>
      </w:divBdr>
    </w:div>
    <w:div w:id="1859736973">
      <w:bodyDiv w:val="1"/>
      <w:marLeft w:val="0"/>
      <w:marRight w:val="0"/>
      <w:marTop w:val="0"/>
      <w:marBottom w:val="0"/>
      <w:divBdr>
        <w:top w:val="none" w:sz="0" w:space="0" w:color="auto"/>
        <w:left w:val="none" w:sz="0" w:space="0" w:color="auto"/>
        <w:bottom w:val="none" w:sz="0" w:space="0" w:color="auto"/>
        <w:right w:val="none" w:sz="0" w:space="0" w:color="auto"/>
      </w:divBdr>
    </w:div>
    <w:div w:id="1859806115">
      <w:bodyDiv w:val="1"/>
      <w:marLeft w:val="0"/>
      <w:marRight w:val="0"/>
      <w:marTop w:val="0"/>
      <w:marBottom w:val="0"/>
      <w:divBdr>
        <w:top w:val="none" w:sz="0" w:space="0" w:color="auto"/>
        <w:left w:val="none" w:sz="0" w:space="0" w:color="auto"/>
        <w:bottom w:val="none" w:sz="0" w:space="0" w:color="auto"/>
        <w:right w:val="none" w:sz="0" w:space="0" w:color="auto"/>
      </w:divBdr>
    </w:div>
    <w:div w:id="1862626228">
      <w:bodyDiv w:val="1"/>
      <w:marLeft w:val="0"/>
      <w:marRight w:val="0"/>
      <w:marTop w:val="0"/>
      <w:marBottom w:val="0"/>
      <w:divBdr>
        <w:top w:val="none" w:sz="0" w:space="0" w:color="auto"/>
        <w:left w:val="none" w:sz="0" w:space="0" w:color="auto"/>
        <w:bottom w:val="none" w:sz="0" w:space="0" w:color="auto"/>
        <w:right w:val="none" w:sz="0" w:space="0" w:color="auto"/>
      </w:divBdr>
    </w:div>
    <w:div w:id="1868180010">
      <w:bodyDiv w:val="1"/>
      <w:marLeft w:val="0"/>
      <w:marRight w:val="0"/>
      <w:marTop w:val="0"/>
      <w:marBottom w:val="0"/>
      <w:divBdr>
        <w:top w:val="none" w:sz="0" w:space="0" w:color="auto"/>
        <w:left w:val="none" w:sz="0" w:space="0" w:color="auto"/>
        <w:bottom w:val="none" w:sz="0" w:space="0" w:color="auto"/>
        <w:right w:val="none" w:sz="0" w:space="0" w:color="auto"/>
      </w:divBdr>
    </w:div>
    <w:div w:id="1869562214">
      <w:bodyDiv w:val="1"/>
      <w:marLeft w:val="0"/>
      <w:marRight w:val="0"/>
      <w:marTop w:val="0"/>
      <w:marBottom w:val="0"/>
      <w:divBdr>
        <w:top w:val="none" w:sz="0" w:space="0" w:color="auto"/>
        <w:left w:val="none" w:sz="0" w:space="0" w:color="auto"/>
        <w:bottom w:val="none" w:sz="0" w:space="0" w:color="auto"/>
        <w:right w:val="none" w:sz="0" w:space="0" w:color="auto"/>
      </w:divBdr>
    </w:div>
    <w:div w:id="1870753229">
      <w:bodyDiv w:val="1"/>
      <w:marLeft w:val="0"/>
      <w:marRight w:val="0"/>
      <w:marTop w:val="0"/>
      <w:marBottom w:val="0"/>
      <w:divBdr>
        <w:top w:val="none" w:sz="0" w:space="0" w:color="auto"/>
        <w:left w:val="none" w:sz="0" w:space="0" w:color="auto"/>
        <w:bottom w:val="none" w:sz="0" w:space="0" w:color="auto"/>
        <w:right w:val="none" w:sz="0" w:space="0" w:color="auto"/>
      </w:divBdr>
    </w:div>
    <w:div w:id="1871337652">
      <w:bodyDiv w:val="1"/>
      <w:marLeft w:val="0"/>
      <w:marRight w:val="0"/>
      <w:marTop w:val="0"/>
      <w:marBottom w:val="0"/>
      <w:divBdr>
        <w:top w:val="none" w:sz="0" w:space="0" w:color="auto"/>
        <w:left w:val="none" w:sz="0" w:space="0" w:color="auto"/>
        <w:bottom w:val="none" w:sz="0" w:space="0" w:color="auto"/>
        <w:right w:val="none" w:sz="0" w:space="0" w:color="auto"/>
      </w:divBdr>
    </w:div>
    <w:div w:id="1878349507">
      <w:bodyDiv w:val="1"/>
      <w:marLeft w:val="0"/>
      <w:marRight w:val="0"/>
      <w:marTop w:val="0"/>
      <w:marBottom w:val="0"/>
      <w:divBdr>
        <w:top w:val="none" w:sz="0" w:space="0" w:color="auto"/>
        <w:left w:val="none" w:sz="0" w:space="0" w:color="auto"/>
        <w:bottom w:val="none" w:sz="0" w:space="0" w:color="auto"/>
        <w:right w:val="none" w:sz="0" w:space="0" w:color="auto"/>
      </w:divBdr>
    </w:div>
    <w:div w:id="1878665720">
      <w:bodyDiv w:val="1"/>
      <w:marLeft w:val="0"/>
      <w:marRight w:val="0"/>
      <w:marTop w:val="0"/>
      <w:marBottom w:val="0"/>
      <w:divBdr>
        <w:top w:val="none" w:sz="0" w:space="0" w:color="auto"/>
        <w:left w:val="none" w:sz="0" w:space="0" w:color="auto"/>
        <w:bottom w:val="none" w:sz="0" w:space="0" w:color="auto"/>
        <w:right w:val="none" w:sz="0" w:space="0" w:color="auto"/>
      </w:divBdr>
    </w:div>
    <w:div w:id="1880555812">
      <w:bodyDiv w:val="1"/>
      <w:marLeft w:val="0"/>
      <w:marRight w:val="0"/>
      <w:marTop w:val="0"/>
      <w:marBottom w:val="0"/>
      <w:divBdr>
        <w:top w:val="none" w:sz="0" w:space="0" w:color="auto"/>
        <w:left w:val="none" w:sz="0" w:space="0" w:color="auto"/>
        <w:bottom w:val="none" w:sz="0" w:space="0" w:color="auto"/>
        <w:right w:val="none" w:sz="0" w:space="0" w:color="auto"/>
      </w:divBdr>
    </w:div>
    <w:div w:id="1883126259">
      <w:bodyDiv w:val="1"/>
      <w:marLeft w:val="0"/>
      <w:marRight w:val="0"/>
      <w:marTop w:val="0"/>
      <w:marBottom w:val="0"/>
      <w:divBdr>
        <w:top w:val="none" w:sz="0" w:space="0" w:color="auto"/>
        <w:left w:val="none" w:sz="0" w:space="0" w:color="auto"/>
        <w:bottom w:val="none" w:sz="0" w:space="0" w:color="auto"/>
        <w:right w:val="none" w:sz="0" w:space="0" w:color="auto"/>
      </w:divBdr>
    </w:div>
    <w:div w:id="1889216921">
      <w:bodyDiv w:val="1"/>
      <w:marLeft w:val="0"/>
      <w:marRight w:val="0"/>
      <w:marTop w:val="0"/>
      <w:marBottom w:val="0"/>
      <w:divBdr>
        <w:top w:val="none" w:sz="0" w:space="0" w:color="auto"/>
        <w:left w:val="none" w:sz="0" w:space="0" w:color="auto"/>
        <w:bottom w:val="none" w:sz="0" w:space="0" w:color="auto"/>
        <w:right w:val="none" w:sz="0" w:space="0" w:color="auto"/>
      </w:divBdr>
    </w:div>
    <w:div w:id="1892494096">
      <w:bodyDiv w:val="1"/>
      <w:marLeft w:val="0"/>
      <w:marRight w:val="0"/>
      <w:marTop w:val="0"/>
      <w:marBottom w:val="0"/>
      <w:divBdr>
        <w:top w:val="none" w:sz="0" w:space="0" w:color="auto"/>
        <w:left w:val="none" w:sz="0" w:space="0" w:color="auto"/>
        <w:bottom w:val="none" w:sz="0" w:space="0" w:color="auto"/>
        <w:right w:val="none" w:sz="0" w:space="0" w:color="auto"/>
      </w:divBdr>
    </w:div>
    <w:div w:id="1893229763">
      <w:bodyDiv w:val="1"/>
      <w:marLeft w:val="0"/>
      <w:marRight w:val="0"/>
      <w:marTop w:val="0"/>
      <w:marBottom w:val="0"/>
      <w:divBdr>
        <w:top w:val="none" w:sz="0" w:space="0" w:color="auto"/>
        <w:left w:val="none" w:sz="0" w:space="0" w:color="auto"/>
        <w:bottom w:val="none" w:sz="0" w:space="0" w:color="auto"/>
        <w:right w:val="none" w:sz="0" w:space="0" w:color="auto"/>
      </w:divBdr>
    </w:div>
    <w:div w:id="1896700335">
      <w:bodyDiv w:val="1"/>
      <w:marLeft w:val="0"/>
      <w:marRight w:val="0"/>
      <w:marTop w:val="0"/>
      <w:marBottom w:val="0"/>
      <w:divBdr>
        <w:top w:val="none" w:sz="0" w:space="0" w:color="auto"/>
        <w:left w:val="none" w:sz="0" w:space="0" w:color="auto"/>
        <w:bottom w:val="none" w:sz="0" w:space="0" w:color="auto"/>
        <w:right w:val="none" w:sz="0" w:space="0" w:color="auto"/>
      </w:divBdr>
    </w:div>
    <w:div w:id="1898737501">
      <w:bodyDiv w:val="1"/>
      <w:marLeft w:val="0"/>
      <w:marRight w:val="0"/>
      <w:marTop w:val="0"/>
      <w:marBottom w:val="0"/>
      <w:divBdr>
        <w:top w:val="none" w:sz="0" w:space="0" w:color="auto"/>
        <w:left w:val="none" w:sz="0" w:space="0" w:color="auto"/>
        <w:bottom w:val="none" w:sz="0" w:space="0" w:color="auto"/>
        <w:right w:val="none" w:sz="0" w:space="0" w:color="auto"/>
      </w:divBdr>
    </w:div>
    <w:div w:id="1904944333">
      <w:bodyDiv w:val="1"/>
      <w:marLeft w:val="0"/>
      <w:marRight w:val="0"/>
      <w:marTop w:val="0"/>
      <w:marBottom w:val="0"/>
      <w:divBdr>
        <w:top w:val="none" w:sz="0" w:space="0" w:color="auto"/>
        <w:left w:val="none" w:sz="0" w:space="0" w:color="auto"/>
        <w:bottom w:val="none" w:sz="0" w:space="0" w:color="auto"/>
        <w:right w:val="none" w:sz="0" w:space="0" w:color="auto"/>
      </w:divBdr>
    </w:div>
    <w:div w:id="1905489460">
      <w:bodyDiv w:val="1"/>
      <w:marLeft w:val="0"/>
      <w:marRight w:val="0"/>
      <w:marTop w:val="0"/>
      <w:marBottom w:val="0"/>
      <w:divBdr>
        <w:top w:val="none" w:sz="0" w:space="0" w:color="auto"/>
        <w:left w:val="none" w:sz="0" w:space="0" w:color="auto"/>
        <w:bottom w:val="none" w:sz="0" w:space="0" w:color="auto"/>
        <w:right w:val="none" w:sz="0" w:space="0" w:color="auto"/>
      </w:divBdr>
    </w:div>
    <w:div w:id="1909798378">
      <w:bodyDiv w:val="1"/>
      <w:marLeft w:val="0"/>
      <w:marRight w:val="0"/>
      <w:marTop w:val="0"/>
      <w:marBottom w:val="0"/>
      <w:divBdr>
        <w:top w:val="none" w:sz="0" w:space="0" w:color="auto"/>
        <w:left w:val="none" w:sz="0" w:space="0" w:color="auto"/>
        <w:bottom w:val="none" w:sz="0" w:space="0" w:color="auto"/>
        <w:right w:val="none" w:sz="0" w:space="0" w:color="auto"/>
      </w:divBdr>
    </w:div>
    <w:div w:id="1911692193">
      <w:bodyDiv w:val="1"/>
      <w:marLeft w:val="0"/>
      <w:marRight w:val="0"/>
      <w:marTop w:val="0"/>
      <w:marBottom w:val="0"/>
      <w:divBdr>
        <w:top w:val="none" w:sz="0" w:space="0" w:color="auto"/>
        <w:left w:val="none" w:sz="0" w:space="0" w:color="auto"/>
        <w:bottom w:val="none" w:sz="0" w:space="0" w:color="auto"/>
        <w:right w:val="none" w:sz="0" w:space="0" w:color="auto"/>
      </w:divBdr>
    </w:div>
    <w:div w:id="1912235407">
      <w:bodyDiv w:val="1"/>
      <w:marLeft w:val="0"/>
      <w:marRight w:val="0"/>
      <w:marTop w:val="0"/>
      <w:marBottom w:val="0"/>
      <w:divBdr>
        <w:top w:val="none" w:sz="0" w:space="0" w:color="auto"/>
        <w:left w:val="none" w:sz="0" w:space="0" w:color="auto"/>
        <w:bottom w:val="none" w:sz="0" w:space="0" w:color="auto"/>
        <w:right w:val="none" w:sz="0" w:space="0" w:color="auto"/>
      </w:divBdr>
    </w:div>
    <w:div w:id="1912881936">
      <w:bodyDiv w:val="1"/>
      <w:marLeft w:val="0"/>
      <w:marRight w:val="0"/>
      <w:marTop w:val="0"/>
      <w:marBottom w:val="0"/>
      <w:divBdr>
        <w:top w:val="none" w:sz="0" w:space="0" w:color="auto"/>
        <w:left w:val="none" w:sz="0" w:space="0" w:color="auto"/>
        <w:bottom w:val="none" w:sz="0" w:space="0" w:color="auto"/>
        <w:right w:val="none" w:sz="0" w:space="0" w:color="auto"/>
      </w:divBdr>
    </w:div>
    <w:div w:id="1913195848">
      <w:bodyDiv w:val="1"/>
      <w:marLeft w:val="0"/>
      <w:marRight w:val="0"/>
      <w:marTop w:val="0"/>
      <w:marBottom w:val="0"/>
      <w:divBdr>
        <w:top w:val="none" w:sz="0" w:space="0" w:color="auto"/>
        <w:left w:val="none" w:sz="0" w:space="0" w:color="auto"/>
        <w:bottom w:val="none" w:sz="0" w:space="0" w:color="auto"/>
        <w:right w:val="none" w:sz="0" w:space="0" w:color="auto"/>
      </w:divBdr>
    </w:div>
    <w:div w:id="1913418903">
      <w:bodyDiv w:val="1"/>
      <w:marLeft w:val="0"/>
      <w:marRight w:val="0"/>
      <w:marTop w:val="0"/>
      <w:marBottom w:val="0"/>
      <w:divBdr>
        <w:top w:val="none" w:sz="0" w:space="0" w:color="auto"/>
        <w:left w:val="none" w:sz="0" w:space="0" w:color="auto"/>
        <w:bottom w:val="none" w:sz="0" w:space="0" w:color="auto"/>
        <w:right w:val="none" w:sz="0" w:space="0" w:color="auto"/>
      </w:divBdr>
    </w:div>
    <w:div w:id="1913655012">
      <w:bodyDiv w:val="1"/>
      <w:marLeft w:val="0"/>
      <w:marRight w:val="0"/>
      <w:marTop w:val="0"/>
      <w:marBottom w:val="0"/>
      <w:divBdr>
        <w:top w:val="none" w:sz="0" w:space="0" w:color="auto"/>
        <w:left w:val="none" w:sz="0" w:space="0" w:color="auto"/>
        <w:bottom w:val="none" w:sz="0" w:space="0" w:color="auto"/>
        <w:right w:val="none" w:sz="0" w:space="0" w:color="auto"/>
      </w:divBdr>
    </w:div>
    <w:div w:id="1923484616">
      <w:bodyDiv w:val="1"/>
      <w:marLeft w:val="0"/>
      <w:marRight w:val="0"/>
      <w:marTop w:val="0"/>
      <w:marBottom w:val="0"/>
      <w:divBdr>
        <w:top w:val="none" w:sz="0" w:space="0" w:color="auto"/>
        <w:left w:val="none" w:sz="0" w:space="0" w:color="auto"/>
        <w:bottom w:val="none" w:sz="0" w:space="0" w:color="auto"/>
        <w:right w:val="none" w:sz="0" w:space="0" w:color="auto"/>
      </w:divBdr>
    </w:div>
    <w:div w:id="1938825182">
      <w:bodyDiv w:val="1"/>
      <w:marLeft w:val="0"/>
      <w:marRight w:val="0"/>
      <w:marTop w:val="0"/>
      <w:marBottom w:val="0"/>
      <w:divBdr>
        <w:top w:val="none" w:sz="0" w:space="0" w:color="auto"/>
        <w:left w:val="none" w:sz="0" w:space="0" w:color="auto"/>
        <w:bottom w:val="none" w:sz="0" w:space="0" w:color="auto"/>
        <w:right w:val="none" w:sz="0" w:space="0" w:color="auto"/>
      </w:divBdr>
    </w:div>
    <w:div w:id="1941138751">
      <w:bodyDiv w:val="1"/>
      <w:marLeft w:val="0"/>
      <w:marRight w:val="0"/>
      <w:marTop w:val="0"/>
      <w:marBottom w:val="0"/>
      <w:divBdr>
        <w:top w:val="none" w:sz="0" w:space="0" w:color="auto"/>
        <w:left w:val="none" w:sz="0" w:space="0" w:color="auto"/>
        <w:bottom w:val="none" w:sz="0" w:space="0" w:color="auto"/>
        <w:right w:val="none" w:sz="0" w:space="0" w:color="auto"/>
      </w:divBdr>
    </w:div>
    <w:div w:id="1946035472">
      <w:bodyDiv w:val="1"/>
      <w:marLeft w:val="0"/>
      <w:marRight w:val="0"/>
      <w:marTop w:val="0"/>
      <w:marBottom w:val="0"/>
      <w:divBdr>
        <w:top w:val="none" w:sz="0" w:space="0" w:color="auto"/>
        <w:left w:val="none" w:sz="0" w:space="0" w:color="auto"/>
        <w:bottom w:val="none" w:sz="0" w:space="0" w:color="auto"/>
        <w:right w:val="none" w:sz="0" w:space="0" w:color="auto"/>
      </w:divBdr>
    </w:div>
    <w:div w:id="1951548466">
      <w:bodyDiv w:val="1"/>
      <w:marLeft w:val="0"/>
      <w:marRight w:val="0"/>
      <w:marTop w:val="0"/>
      <w:marBottom w:val="0"/>
      <w:divBdr>
        <w:top w:val="none" w:sz="0" w:space="0" w:color="auto"/>
        <w:left w:val="none" w:sz="0" w:space="0" w:color="auto"/>
        <w:bottom w:val="none" w:sz="0" w:space="0" w:color="auto"/>
        <w:right w:val="none" w:sz="0" w:space="0" w:color="auto"/>
      </w:divBdr>
    </w:div>
    <w:div w:id="1952544653">
      <w:bodyDiv w:val="1"/>
      <w:marLeft w:val="0"/>
      <w:marRight w:val="0"/>
      <w:marTop w:val="0"/>
      <w:marBottom w:val="0"/>
      <w:divBdr>
        <w:top w:val="none" w:sz="0" w:space="0" w:color="auto"/>
        <w:left w:val="none" w:sz="0" w:space="0" w:color="auto"/>
        <w:bottom w:val="none" w:sz="0" w:space="0" w:color="auto"/>
        <w:right w:val="none" w:sz="0" w:space="0" w:color="auto"/>
      </w:divBdr>
    </w:div>
    <w:div w:id="1955601573">
      <w:bodyDiv w:val="1"/>
      <w:marLeft w:val="0"/>
      <w:marRight w:val="0"/>
      <w:marTop w:val="0"/>
      <w:marBottom w:val="0"/>
      <w:divBdr>
        <w:top w:val="none" w:sz="0" w:space="0" w:color="auto"/>
        <w:left w:val="none" w:sz="0" w:space="0" w:color="auto"/>
        <w:bottom w:val="none" w:sz="0" w:space="0" w:color="auto"/>
        <w:right w:val="none" w:sz="0" w:space="0" w:color="auto"/>
      </w:divBdr>
    </w:div>
    <w:div w:id="1956013463">
      <w:bodyDiv w:val="1"/>
      <w:marLeft w:val="0"/>
      <w:marRight w:val="0"/>
      <w:marTop w:val="0"/>
      <w:marBottom w:val="0"/>
      <w:divBdr>
        <w:top w:val="none" w:sz="0" w:space="0" w:color="auto"/>
        <w:left w:val="none" w:sz="0" w:space="0" w:color="auto"/>
        <w:bottom w:val="none" w:sz="0" w:space="0" w:color="auto"/>
        <w:right w:val="none" w:sz="0" w:space="0" w:color="auto"/>
      </w:divBdr>
    </w:div>
    <w:div w:id="1968202280">
      <w:bodyDiv w:val="1"/>
      <w:marLeft w:val="0"/>
      <w:marRight w:val="0"/>
      <w:marTop w:val="0"/>
      <w:marBottom w:val="0"/>
      <w:divBdr>
        <w:top w:val="none" w:sz="0" w:space="0" w:color="auto"/>
        <w:left w:val="none" w:sz="0" w:space="0" w:color="auto"/>
        <w:bottom w:val="none" w:sz="0" w:space="0" w:color="auto"/>
        <w:right w:val="none" w:sz="0" w:space="0" w:color="auto"/>
      </w:divBdr>
    </w:div>
    <w:div w:id="1969625563">
      <w:bodyDiv w:val="1"/>
      <w:marLeft w:val="0"/>
      <w:marRight w:val="0"/>
      <w:marTop w:val="0"/>
      <w:marBottom w:val="0"/>
      <w:divBdr>
        <w:top w:val="none" w:sz="0" w:space="0" w:color="auto"/>
        <w:left w:val="none" w:sz="0" w:space="0" w:color="auto"/>
        <w:bottom w:val="none" w:sz="0" w:space="0" w:color="auto"/>
        <w:right w:val="none" w:sz="0" w:space="0" w:color="auto"/>
      </w:divBdr>
    </w:div>
    <w:div w:id="1974168214">
      <w:bodyDiv w:val="1"/>
      <w:marLeft w:val="0"/>
      <w:marRight w:val="0"/>
      <w:marTop w:val="0"/>
      <w:marBottom w:val="0"/>
      <w:divBdr>
        <w:top w:val="none" w:sz="0" w:space="0" w:color="auto"/>
        <w:left w:val="none" w:sz="0" w:space="0" w:color="auto"/>
        <w:bottom w:val="none" w:sz="0" w:space="0" w:color="auto"/>
        <w:right w:val="none" w:sz="0" w:space="0" w:color="auto"/>
      </w:divBdr>
    </w:div>
    <w:div w:id="1981104770">
      <w:bodyDiv w:val="1"/>
      <w:marLeft w:val="0"/>
      <w:marRight w:val="0"/>
      <w:marTop w:val="0"/>
      <w:marBottom w:val="0"/>
      <w:divBdr>
        <w:top w:val="none" w:sz="0" w:space="0" w:color="auto"/>
        <w:left w:val="none" w:sz="0" w:space="0" w:color="auto"/>
        <w:bottom w:val="none" w:sz="0" w:space="0" w:color="auto"/>
        <w:right w:val="none" w:sz="0" w:space="0" w:color="auto"/>
      </w:divBdr>
    </w:div>
    <w:div w:id="1982074044">
      <w:bodyDiv w:val="1"/>
      <w:marLeft w:val="0"/>
      <w:marRight w:val="0"/>
      <w:marTop w:val="0"/>
      <w:marBottom w:val="0"/>
      <w:divBdr>
        <w:top w:val="none" w:sz="0" w:space="0" w:color="auto"/>
        <w:left w:val="none" w:sz="0" w:space="0" w:color="auto"/>
        <w:bottom w:val="none" w:sz="0" w:space="0" w:color="auto"/>
        <w:right w:val="none" w:sz="0" w:space="0" w:color="auto"/>
      </w:divBdr>
    </w:div>
    <w:div w:id="1991715919">
      <w:bodyDiv w:val="1"/>
      <w:marLeft w:val="0"/>
      <w:marRight w:val="0"/>
      <w:marTop w:val="0"/>
      <w:marBottom w:val="0"/>
      <w:divBdr>
        <w:top w:val="none" w:sz="0" w:space="0" w:color="auto"/>
        <w:left w:val="none" w:sz="0" w:space="0" w:color="auto"/>
        <w:bottom w:val="none" w:sz="0" w:space="0" w:color="auto"/>
        <w:right w:val="none" w:sz="0" w:space="0" w:color="auto"/>
      </w:divBdr>
    </w:div>
    <w:div w:id="1994136704">
      <w:bodyDiv w:val="1"/>
      <w:marLeft w:val="0"/>
      <w:marRight w:val="0"/>
      <w:marTop w:val="0"/>
      <w:marBottom w:val="0"/>
      <w:divBdr>
        <w:top w:val="none" w:sz="0" w:space="0" w:color="auto"/>
        <w:left w:val="none" w:sz="0" w:space="0" w:color="auto"/>
        <w:bottom w:val="none" w:sz="0" w:space="0" w:color="auto"/>
        <w:right w:val="none" w:sz="0" w:space="0" w:color="auto"/>
      </w:divBdr>
    </w:div>
    <w:div w:id="2001810736">
      <w:bodyDiv w:val="1"/>
      <w:marLeft w:val="0"/>
      <w:marRight w:val="0"/>
      <w:marTop w:val="0"/>
      <w:marBottom w:val="0"/>
      <w:divBdr>
        <w:top w:val="none" w:sz="0" w:space="0" w:color="auto"/>
        <w:left w:val="none" w:sz="0" w:space="0" w:color="auto"/>
        <w:bottom w:val="none" w:sz="0" w:space="0" w:color="auto"/>
        <w:right w:val="none" w:sz="0" w:space="0" w:color="auto"/>
      </w:divBdr>
    </w:div>
    <w:div w:id="2006396676">
      <w:bodyDiv w:val="1"/>
      <w:marLeft w:val="0"/>
      <w:marRight w:val="0"/>
      <w:marTop w:val="0"/>
      <w:marBottom w:val="0"/>
      <w:divBdr>
        <w:top w:val="none" w:sz="0" w:space="0" w:color="auto"/>
        <w:left w:val="none" w:sz="0" w:space="0" w:color="auto"/>
        <w:bottom w:val="none" w:sz="0" w:space="0" w:color="auto"/>
        <w:right w:val="none" w:sz="0" w:space="0" w:color="auto"/>
      </w:divBdr>
    </w:div>
    <w:div w:id="2008359474">
      <w:bodyDiv w:val="1"/>
      <w:marLeft w:val="0"/>
      <w:marRight w:val="0"/>
      <w:marTop w:val="0"/>
      <w:marBottom w:val="0"/>
      <w:divBdr>
        <w:top w:val="none" w:sz="0" w:space="0" w:color="auto"/>
        <w:left w:val="none" w:sz="0" w:space="0" w:color="auto"/>
        <w:bottom w:val="none" w:sz="0" w:space="0" w:color="auto"/>
        <w:right w:val="none" w:sz="0" w:space="0" w:color="auto"/>
      </w:divBdr>
    </w:div>
    <w:div w:id="2008628235">
      <w:bodyDiv w:val="1"/>
      <w:marLeft w:val="0"/>
      <w:marRight w:val="0"/>
      <w:marTop w:val="0"/>
      <w:marBottom w:val="0"/>
      <w:divBdr>
        <w:top w:val="none" w:sz="0" w:space="0" w:color="auto"/>
        <w:left w:val="none" w:sz="0" w:space="0" w:color="auto"/>
        <w:bottom w:val="none" w:sz="0" w:space="0" w:color="auto"/>
        <w:right w:val="none" w:sz="0" w:space="0" w:color="auto"/>
      </w:divBdr>
      <w:divsChild>
        <w:div w:id="476534101">
          <w:marLeft w:val="288"/>
          <w:marRight w:val="0"/>
          <w:marTop w:val="115"/>
          <w:marBottom w:val="0"/>
          <w:divBdr>
            <w:top w:val="none" w:sz="0" w:space="0" w:color="auto"/>
            <w:left w:val="none" w:sz="0" w:space="0" w:color="auto"/>
            <w:bottom w:val="none" w:sz="0" w:space="0" w:color="auto"/>
            <w:right w:val="none" w:sz="0" w:space="0" w:color="auto"/>
          </w:divBdr>
        </w:div>
        <w:div w:id="1349600244">
          <w:marLeft w:val="288"/>
          <w:marRight w:val="0"/>
          <w:marTop w:val="115"/>
          <w:marBottom w:val="0"/>
          <w:divBdr>
            <w:top w:val="none" w:sz="0" w:space="0" w:color="auto"/>
            <w:left w:val="none" w:sz="0" w:space="0" w:color="auto"/>
            <w:bottom w:val="none" w:sz="0" w:space="0" w:color="auto"/>
            <w:right w:val="none" w:sz="0" w:space="0" w:color="auto"/>
          </w:divBdr>
        </w:div>
      </w:divsChild>
    </w:div>
    <w:div w:id="2017269925">
      <w:bodyDiv w:val="1"/>
      <w:marLeft w:val="0"/>
      <w:marRight w:val="0"/>
      <w:marTop w:val="0"/>
      <w:marBottom w:val="0"/>
      <w:divBdr>
        <w:top w:val="none" w:sz="0" w:space="0" w:color="auto"/>
        <w:left w:val="none" w:sz="0" w:space="0" w:color="auto"/>
        <w:bottom w:val="none" w:sz="0" w:space="0" w:color="auto"/>
        <w:right w:val="none" w:sz="0" w:space="0" w:color="auto"/>
      </w:divBdr>
    </w:div>
    <w:div w:id="2017344671">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0815677">
      <w:bodyDiv w:val="1"/>
      <w:marLeft w:val="0"/>
      <w:marRight w:val="0"/>
      <w:marTop w:val="0"/>
      <w:marBottom w:val="0"/>
      <w:divBdr>
        <w:top w:val="none" w:sz="0" w:space="0" w:color="auto"/>
        <w:left w:val="none" w:sz="0" w:space="0" w:color="auto"/>
        <w:bottom w:val="none" w:sz="0" w:space="0" w:color="auto"/>
        <w:right w:val="none" w:sz="0" w:space="0" w:color="auto"/>
      </w:divBdr>
    </w:div>
    <w:div w:id="2024045255">
      <w:bodyDiv w:val="1"/>
      <w:marLeft w:val="0"/>
      <w:marRight w:val="0"/>
      <w:marTop w:val="0"/>
      <w:marBottom w:val="0"/>
      <w:divBdr>
        <w:top w:val="none" w:sz="0" w:space="0" w:color="auto"/>
        <w:left w:val="none" w:sz="0" w:space="0" w:color="auto"/>
        <w:bottom w:val="none" w:sz="0" w:space="0" w:color="auto"/>
        <w:right w:val="none" w:sz="0" w:space="0" w:color="auto"/>
      </w:divBdr>
    </w:div>
    <w:div w:id="2025857428">
      <w:bodyDiv w:val="1"/>
      <w:marLeft w:val="0"/>
      <w:marRight w:val="0"/>
      <w:marTop w:val="0"/>
      <w:marBottom w:val="0"/>
      <w:divBdr>
        <w:top w:val="none" w:sz="0" w:space="0" w:color="auto"/>
        <w:left w:val="none" w:sz="0" w:space="0" w:color="auto"/>
        <w:bottom w:val="none" w:sz="0" w:space="0" w:color="auto"/>
        <w:right w:val="none" w:sz="0" w:space="0" w:color="auto"/>
      </w:divBdr>
    </w:div>
    <w:div w:id="2034527114">
      <w:bodyDiv w:val="1"/>
      <w:marLeft w:val="0"/>
      <w:marRight w:val="0"/>
      <w:marTop w:val="0"/>
      <w:marBottom w:val="0"/>
      <w:divBdr>
        <w:top w:val="none" w:sz="0" w:space="0" w:color="auto"/>
        <w:left w:val="none" w:sz="0" w:space="0" w:color="auto"/>
        <w:bottom w:val="none" w:sz="0" w:space="0" w:color="auto"/>
        <w:right w:val="none" w:sz="0" w:space="0" w:color="auto"/>
      </w:divBdr>
    </w:div>
    <w:div w:id="2041852190">
      <w:bodyDiv w:val="1"/>
      <w:marLeft w:val="0"/>
      <w:marRight w:val="0"/>
      <w:marTop w:val="0"/>
      <w:marBottom w:val="0"/>
      <w:divBdr>
        <w:top w:val="none" w:sz="0" w:space="0" w:color="auto"/>
        <w:left w:val="none" w:sz="0" w:space="0" w:color="auto"/>
        <w:bottom w:val="none" w:sz="0" w:space="0" w:color="auto"/>
        <w:right w:val="none" w:sz="0" w:space="0" w:color="auto"/>
      </w:divBdr>
    </w:div>
    <w:div w:id="2045474570">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9665920">
      <w:bodyDiv w:val="1"/>
      <w:marLeft w:val="0"/>
      <w:marRight w:val="0"/>
      <w:marTop w:val="0"/>
      <w:marBottom w:val="0"/>
      <w:divBdr>
        <w:top w:val="none" w:sz="0" w:space="0" w:color="auto"/>
        <w:left w:val="none" w:sz="0" w:space="0" w:color="auto"/>
        <w:bottom w:val="none" w:sz="0" w:space="0" w:color="auto"/>
        <w:right w:val="none" w:sz="0" w:space="0" w:color="auto"/>
      </w:divBdr>
    </w:div>
    <w:div w:id="2061318489">
      <w:bodyDiv w:val="1"/>
      <w:marLeft w:val="0"/>
      <w:marRight w:val="0"/>
      <w:marTop w:val="0"/>
      <w:marBottom w:val="0"/>
      <w:divBdr>
        <w:top w:val="none" w:sz="0" w:space="0" w:color="auto"/>
        <w:left w:val="none" w:sz="0" w:space="0" w:color="auto"/>
        <w:bottom w:val="none" w:sz="0" w:space="0" w:color="auto"/>
        <w:right w:val="none" w:sz="0" w:space="0" w:color="auto"/>
      </w:divBdr>
    </w:div>
    <w:div w:id="2062899610">
      <w:bodyDiv w:val="1"/>
      <w:marLeft w:val="0"/>
      <w:marRight w:val="0"/>
      <w:marTop w:val="0"/>
      <w:marBottom w:val="0"/>
      <w:divBdr>
        <w:top w:val="none" w:sz="0" w:space="0" w:color="auto"/>
        <w:left w:val="none" w:sz="0" w:space="0" w:color="auto"/>
        <w:bottom w:val="none" w:sz="0" w:space="0" w:color="auto"/>
        <w:right w:val="none" w:sz="0" w:space="0" w:color="auto"/>
      </w:divBdr>
    </w:div>
    <w:div w:id="2064595011">
      <w:bodyDiv w:val="1"/>
      <w:marLeft w:val="0"/>
      <w:marRight w:val="0"/>
      <w:marTop w:val="0"/>
      <w:marBottom w:val="0"/>
      <w:divBdr>
        <w:top w:val="none" w:sz="0" w:space="0" w:color="auto"/>
        <w:left w:val="none" w:sz="0" w:space="0" w:color="auto"/>
        <w:bottom w:val="none" w:sz="0" w:space="0" w:color="auto"/>
        <w:right w:val="none" w:sz="0" w:space="0" w:color="auto"/>
      </w:divBdr>
    </w:div>
    <w:div w:id="2068186652">
      <w:bodyDiv w:val="1"/>
      <w:marLeft w:val="0"/>
      <w:marRight w:val="0"/>
      <w:marTop w:val="0"/>
      <w:marBottom w:val="0"/>
      <w:divBdr>
        <w:top w:val="none" w:sz="0" w:space="0" w:color="auto"/>
        <w:left w:val="none" w:sz="0" w:space="0" w:color="auto"/>
        <w:bottom w:val="none" w:sz="0" w:space="0" w:color="auto"/>
        <w:right w:val="none" w:sz="0" w:space="0" w:color="auto"/>
      </w:divBdr>
    </w:div>
    <w:div w:id="2073233664">
      <w:bodyDiv w:val="1"/>
      <w:marLeft w:val="0"/>
      <w:marRight w:val="0"/>
      <w:marTop w:val="0"/>
      <w:marBottom w:val="0"/>
      <w:divBdr>
        <w:top w:val="none" w:sz="0" w:space="0" w:color="auto"/>
        <w:left w:val="none" w:sz="0" w:space="0" w:color="auto"/>
        <w:bottom w:val="none" w:sz="0" w:space="0" w:color="auto"/>
        <w:right w:val="none" w:sz="0" w:space="0" w:color="auto"/>
      </w:divBdr>
    </w:div>
    <w:div w:id="2075661034">
      <w:bodyDiv w:val="1"/>
      <w:marLeft w:val="0"/>
      <w:marRight w:val="0"/>
      <w:marTop w:val="0"/>
      <w:marBottom w:val="0"/>
      <w:divBdr>
        <w:top w:val="none" w:sz="0" w:space="0" w:color="auto"/>
        <w:left w:val="none" w:sz="0" w:space="0" w:color="auto"/>
        <w:bottom w:val="none" w:sz="0" w:space="0" w:color="auto"/>
        <w:right w:val="none" w:sz="0" w:space="0" w:color="auto"/>
      </w:divBdr>
    </w:div>
    <w:div w:id="2078354640">
      <w:bodyDiv w:val="1"/>
      <w:marLeft w:val="0"/>
      <w:marRight w:val="0"/>
      <w:marTop w:val="0"/>
      <w:marBottom w:val="0"/>
      <w:divBdr>
        <w:top w:val="none" w:sz="0" w:space="0" w:color="auto"/>
        <w:left w:val="none" w:sz="0" w:space="0" w:color="auto"/>
        <w:bottom w:val="none" w:sz="0" w:space="0" w:color="auto"/>
        <w:right w:val="none" w:sz="0" w:space="0" w:color="auto"/>
      </w:divBdr>
    </w:div>
    <w:div w:id="2083746464">
      <w:bodyDiv w:val="1"/>
      <w:marLeft w:val="0"/>
      <w:marRight w:val="0"/>
      <w:marTop w:val="0"/>
      <w:marBottom w:val="0"/>
      <w:divBdr>
        <w:top w:val="none" w:sz="0" w:space="0" w:color="auto"/>
        <w:left w:val="none" w:sz="0" w:space="0" w:color="auto"/>
        <w:bottom w:val="none" w:sz="0" w:space="0" w:color="auto"/>
        <w:right w:val="none" w:sz="0" w:space="0" w:color="auto"/>
      </w:divBdr>
    </w:div>
    <w:div w:id="2084063052">
      <w:bodyDiv w:val="1"/>
      <w:marLeft w:val="0"/>
      <w:marRight w:val="0"/>
      <w:marTop w:val="0"/>
      <w:marBottom w:val="0"/>
      <w:divBdr>
        <w:top w:val="none" w:sz="0" w:space="0" w:color="auto"/>
        <w:left w:val="none" w:sz="0" w:space="0" w:color="auto"/>
        <w:bottom w:val="none" w:sz="0" w:space="0" w:color="auto"/>
        <w:right w:val="none" w:sz="0" w:space="0" w:color="auto"/>
      </w:divBdr>
    </w:div>
    <w:div w:id="2084252339">
      <w:bodyDiv w:val="1"/>
      <w:marLeft w:val="0"/>
      <w:marRight w:val="0"/>
      <w:marTop w:val="0"/>
      <w:marBottom w:val="0"/>
      <w:divBdr>
        <w:top w:val="none" w:sz="0" w:space="0" w:color="auto"/>
        <w:left w:val="none" w:sz="0" w:space="0" w:color="auto"/>
        <w:bottom w:val="none" w:sz="0" w:space="0" w:color="auto"/>
        <w:right w:val="none" w:sz="0" w:space="0" w:color="auto"/>
      </w:divBdr>
      <w:divsChild>
        <w:div w:id="92629443">
          <w:marLeft w:val="1800"/>
          <w:marRight w:val="0"/>
          <w:marTop w:val="96"/>
          <w:marBottom w:val="0"/>
          <w:divBdr>
            <w:top w:val="none" w:sz="0" w:space="0" w:color="auto"/>
            <w:left w:val="none" w:sz="0" w:space="0" w:color="auto"/>
            <w:bottom w:val="none" w:sz="0" w:space="0" w:color="auto"/>
            <w:right w:val="none" w:sz="0" w:space="0" w:color="auto"/>
          </w:divBdr>
        </w:div>
        <w:div w:id="96875936">
          <w:marLeft w:val="1166"/>
          <w:marRight w:val="0"/>
          <w:marTop w:val="115"/>
          <w:marBottom w:val="0"/>
          <w:divBdr>
            <w:top w:val="none" w:sz="0" w:space="0" w:color="auto"/>
            <w:left w:val="none" w:sz="0" w:space="0" w:color="auto"/>
            <w:bottom w:val="none" w:sz="0" w:space="0" w:color="auto"/>
            <w:right w:val="none" w:sz="0" w:space="0" w:color="auto"/>
          </w:divBdr>
        </w:div>
        <w:div w:id="198518363">
          <w:marLeft w:val="1800"/>
          <w:marRight w:val="0"/>
          <w:marTop w:val="96"/>
          <w:marBottom w:val="0"/>
          <w:divBdr>
            <w:top w:val="none" w:sz="0" w:space="0" w:color="auto"/>
            <w:left w:val="none" w:sz="0" w:space="0" w:color="auto"/>
            <w:bottom w:val="none" w:sz="0" w:space="0" w:color="auto"/>
            <w:right w:val="none" w:sz="0" w:space="0" w:color="auto"/>
          </w:divBdr>
        </w:div>
        <w:div w:id="289895455">
          <w:marLeft w:val="1800"/>
          <w:marRight w:val="0"/>
          <w:marTop w:val="96"/>
          <w:marBottom w:val="0"/>
          <w:divBdr>
            <w:top w:val="none" w:sz="0" w:space="0" w:color="auto"/>
            <w:left w:val="none" w:sz="0" w:space="0" w:color="auto"/>
            <w:bottom w:val="none" w:sz="0" w:space="0" w:color="auto"/>
            <w:right w:val="none" w:sz="0" w:space="0" w:color="auto"/>
          </w:divBdr>
        </w:div>
        <w:div w:id="444038010">
          <w:marLeft w:val="1800"/>
          <w:marRight w:val="0"/>
          <w:marTop w:val="96"/>
          <w:marBottom w:val="0"/>
          <w:divBdr>
            <w:top w:val="none" w:sz="0" w:space="0" w:color="auto"/>
            <w:left w:val="none" w:sz="0" w:space="0" w:color="auto"/>
            <w:bottom w:val="none" w:sz="0" w:space="0" w:color="auto"/>
            <w:right w:val="none" w:sz="0" w:space="0" w:color="auto"/>
          </w:divBdr>
        </w:div>
        <w:div w:id="844975348">
          <w:marLeft w:val="1800"/>
          <w:marRight w:val="0"/>
          <w:marTop w:val="96"/>
          <w:marBottom w:val="0"/>
          <w:divBdr>
            <w:top w:val="none" w:sz="0" w:space="0" w:color="auto"/>
            <w:left w:val="none" w:sz="0" w:space="0" w:color="auto"/>
            <w:bottom w:val="none" w:sz="0" w:space="0" w:color="auto"/>
            <w:right w:val="none" w:sz="0" w:space="0" w:color="auto"/>
          </w:divBdr>
        </w:div>
        <w:div w:id="1116562189">
          <w:marLeft w:val="1800"/>
          <w:marRight w:val="0"/>
          <w:marTop w:val="96"/>
          <w:marBottom w:val="0"/>
          <w:divBdr>
            <w:top w:val="none" w:sz="0" w:space="0" w:color="auto"/>
            <w:left w:val="none" w:sz="0" w:space="0" w:color="auto"/>
            <w:bottom w:val="none" w:sz="0" w:space="0" w:color="auto"/>
            <w:right w:val="none" w:sz="0" w:space="0" w:color="auto"/>
          </w:divBdr>
        </w:div>
        <w:div w:id="1123233912">
          <w:marLeft w:val="1800"/>
          <w:marRight w:val="0"/>
          <w:marTop w:val="96"/>
          <w:marBottom w:val="0"/>
          <w:divBdr>
            <w:top w:val="none" w:sz="0" w:space="0" w:color="auto"/>
            <w:left w:val="none" w:sz="0" w:space="0" w:color="auto"/>
            <w:bottom w:val="none" w:sz="0" w:space="0" w:color="auto"/>
            <w:right w:val="none" w:sz="0" w:space="0" w:color="auto"/>
          </w:divBdr>
        </w:div>
        <w:div w:id="1277256179">
          <w:marLeft w:val="547"/>
          <w:marRight w:val="0"/>
          <w:marTop w:val="130"/>
          <w:marBottom w:val="0"/>
          <w:divBdr>
            <w:top w:val="none" w:sz="0" w:space="0" w:color="auto"/>
            <w:left w:val="none" w:sz="0" w:space="0" w:color="auto"/>
            <w:bottom w:val="none" w:sz="0" w:space="0" w:color="auto"/>
            <w:right w:val="none" w:sz="0" w:space="0" w:color="auto"/>
          </w:divBdr>
        </w:div>
        <w:div w:id="1596936441">
          <w:marLeft w:val="547"/>
          <w:marRight w:val="0"/>
          <w:marTop w:val="130"/>
          <w:marBottom w:val="0"/>
          <w:divBdr>
            <w:top w:val="none" w:sz="0" w:space="0" w:color="auto"/>
            <w:left w:val="none" w:sz="0" w:space="0" w:color="auto"/>
            <w:bottom w:val="none" w:sz="0" w:space="0" w:color="auto"/>
            <w:right w:val="none" w:sz="0" w:space="0" w:color="auto"/>
          </w:divBdr>
        </w:div>
        <w:div w:id="2122991805">
          <w:marLeft w:val="1800"/>
          <w:marRight w:val="0"/>
          <w:marTop w:val="96"/>
          <w:marBottom w:val="0"/>
          <w:divBdr>
            <w:top w:val="none" w:sz="0" w:space="0" w:color="auto"/>
            <w:left w:val="none" w:sz="0" w:space="0" w:color="auto"/>
            <w:bottom w:val="none" w:sz="0" w:space="0" w:color="auto"/>
            <w:right w:val="none" w:sz="0" w:space="0" w:color="auto"/>
          </w:divBdr>
        </w:div>
        <w:div w:id="2138065822">
          <w:marLeft w:val="1800"/>
          <w:marRight w:val="0"/>
          <w:marTop w:val="96"/>
          <w:marBottom w:val="0"/>
          <w:divBdr>
            <w:top w:val="none" w:sz="0" w:space="0" w:color="auto"/>
            <w:left w:val="none" w:sz="0" w:space="0" w:color="auto"/>
            <w:bottom w:val="none" w:sz="0" w:space="0" w:color="auto"/>
            <w:right w:val="none" w:sz="0" w:space="0" w:color="auto"/>
          </w:divBdr>
        </w:div>
        <w:div w:id="2146239782">
          <w:marLeft w:val="1166"/>
          <w:marRight w:val="0"/>
          <w:marTop w:val="115"/>
          <w:marBottom w:val="0"/>
          <w:divBdr>
            <w:top w:val="none" w:sz="0" w:space="0" w:color="auto"/>
            <w:left w:val="none" w:sz="0" w:space="0" w:color="auto"/>
            <w:bottom w:val="none" w:sz="0" w:space="0" w:color="auto"/>
            <w:right w:val="none" w:sz="0" w:space="0" w:color="auto"/>
          </w:divBdr>
        </w:div>
      </w:divsChild>
    </w:div>
    <w:div w:id="2084913465">
      <w:bodyDiv w:val="1"/>
      <w:marLeft w:val="0"/>
      <w:marRight w:val="0"/>
      <w:marTop w:val="0"/>
      <w:marBottom w:val="0"/>
      <w:divBdr>
        <w:top w:val="none" w:sz="0" w:space="0" w:color="auto"/>
        <w:left w:val="none" w:sz="0" w:space="0" w:color="auto"/>
        <w:bottom w:val="none" w:sz="0" w:space="0" w:color="auto"/>
        <w:right w:val="none" w:sz="0" w:space="0" w:color="auto"/>
      </w:divBdr>
    </w:div>
    <w:div w:id="2091416552">
      <w:bodyDiv w:val="1"/>
      <w:marLeft w:val="0"/>
      <w:marRight w:val="0"/>
      <w:marTop w:val="0"/>
      <w:marBottom w:val="0"/>
      <w:divBdr>
        <w:top w:val="none" w:sz="0" w:space="0" w:color="auto"/>
        <w:left w:val="none" w:sz="0" w:space="0" w:color="auto"/>
        <w:bottom w:val="none" w:sz="0" w:space="0" w:color="auto"/>
        <w:right w:val="none" w:sz="0" w:space="0" w:color="auto"/>
      </w:divBdr>
    </w:div>
    <w:div w:id="2091779459">
      <w:bodyDiv w:val="1"/>
      <w:marLeft w:val="0"/>
      <w:marRight w:val="0"/>
      <w:marTop w:val="0"/>
      <w:marBottom w:val="0"/>
      <w:divBdr>
        <w:top w:val="none" w:sz="0" w:space="0" w:color="auto"/>
        <w:left w:val="none" w:sz="0" w:space="0" w:color="auto"/>
        <w:bottom w:val="none" w:sz="0" w:space="0" w:color="auto"/>
        <w:right w:val="none" w:sz="0" w:space="0" w:color="auto"/>
      </w:divBdr>
      <w:divsChild>
        <w:div w:id="56512826">
          <w:marLeft w:val="432"/>
          <w:marRight w:val="0"/>
          <w:marTop w:val="115"/>
          <w:marBottom w:val="0"/>
          <w:divBdr>
            <w:top w:val="none" w:sz="0" w:space="0" w:color="auto"/>
            <w:left w:val="none" w:sz="0" w:space="0" w:color="auto"/>
            <w:bottom w:val="none" w:sz="0" w:space="0" w:color="auto"/>
            <w:right w:val="none" w:sz="0" w:space="0" w:color="auto"/>
          </w:divBdr>
        </w:div>
        <w:div w:id="1172334876">
          <w:marLeft w:val="432"/>
          <w:marRight w:val="0"/>
          <w:marTop w:val="115"/>
          <w:marBottom w:val="0"/>
          <w:divBdr>
            <w:top w:val="none" w:sz="0" w:space="0" w:color="auto"/>
            <w:left w:val="none" w:sz="0" w:space="0" w:color="auto"/>
            <w:bottom w:val="none" w:sz="0" w:space="0" w:color="auto"/>
            <w:right w:val="none" w:sz="0" w:space="0" w:color="auto"/>
          </w:divBdr>
        </w:div>
      </w:divsChild>
    </w:div>
    <w:div w:id="2097288973">
      <w:bodyDiv w:val="1"/>
      <w:marLeft w:val="0"/>
      <w:marRight w:val="0"/>
      <w:marTop w:val="0"/>
      <w:marBottom w:val="0"/>
      <w:divBdr>
        <w:top w:val="none" w:sz="0" w:space="0" w:color="auto"/>
        <w:left w:val="none" w:sz="0" w:space="0" w:color="auto"/>
        <w:bottom w:val="none" w:sz="0" w:space="0" w:color="auto"/>
        <w:right w:val="none" w:sz="0" w:space="0" w:color="auto"/>
      </w:divBdr>
    </w:div>
    <w:div w:id="2101678716">
      <w:bodyDiv w:val="1"/>
      <w:marLeft w:val="0"/>
      <w:marRight w:val="0"/>
      <w:marTop w:val="0"/>
      <w:marBottom w:val="0"/>
      <w:divBdr>
        <w:top w:val="none" w:sz="0" w:space="0" w:color="auto"/>
        <w:left w:val="none" w:sz="0" w:space="0" w:color="auto"/>
        <w:bottom w:val="none" w:sz="0" w:space="0" w:color="auto"/>
        <w:right w:val="none" w:sz="0" w:space="0" w:color="auto"/>
      </w:divBdr>
    </w:div>
    <w:div w:id="2103330394">
      <w:bodyDiv w:val="1"/>
      <w:marLeft w:val="0"/>
      <w:marRight w:val="0"/>
      <w:marTop w:val="0"/>
      <w:marBottom w:val="0"/>
      <w:divBdr>
        <w:top w:val="none" w:sz="0" w:space="0" w:color="auto"/>
        <w:left w:val="none" w:sz="0" w:space="0" w:color="auto"/>
        <w:bottom w:val="none" w:sz="0" w:space="0" w:color="auto"/>
        <w:right w:val="none" w:sz="0" w:space="0" w:color="auto"/>
      </w:divBdr>
    </w:div>
    <w:div w:id="2106226937">
      <w:bodyDiv w:val="1"/>
      <w:marLeft w:val="0"/>
      <w:marRight w:val="0"/>
      <w:marTop w:val="0"/>
      <w:marBottom w:val="0"/>
      <w:divBdr>
        <w:top w:val="none" w:sz="0" w:space="0" w:color="auto"/>
        <w:left w:val="none" w:sz="0" w:space="0" w:color="auto"/>
        <w:bottom w:val="none" w:sz="0" w:space="0" w:color="auto"/>
        <w:right w:val="none" w:sz="0" w:space="0" w:color="auto"/>
      </w:divBdr>
    </w:div>
    <w:div w:id="2107383735">
      <w:bodyDiv w:val="1"/>
      <w:marLeft w:val="0"/>
      <w:marRight w:val="0"/>
      <w:marTop w:val="0"/>
      <w:marBottom w:val="0"/>
      <w:divBdr>
        <w:top w:val="none" w:sz="0" w:space="0" w:color="auto"/>
        <w:left w:val="none" w:sz="0" w:space="0" w:color="auto"/>
        <w:bottom w:val="none" w:sz="0" w:space="0" w:color="auto"/>
        <w:right w:val="none" w:sz="0" w:space="0" w:color="auto"/>
      </w:divBdr>
    </w:div>
    <w:div w:id="2117166504">
      <w:bodyDiv w:val="1"/>
      <w:marLeft w:val="0"/>
      <w:marRight w:val="0"/>
      <w:marTop w:val="0"/>
      <w:marBottom w:val="0"/>
      <w:divBdr>
        <w:top w:val="none" w:sz="0" w:space="0" w:color="auto"/>
        <w:left w:val="none" w:sz="0" w:space="0" w:color="auto"/>
        <w:bottom w:val="none" w:sz="0" w:space="0" w:color="auto"/>
        <w:right w:val="none" w:sz="0" w:space="0" w:color="auto"/>
      </w:divBdr>
    </w:div>
    <w:div w:id="2119256389">
      <w:bodyDiv w:val="1"/>
      <w:marLeft w:val="0"/>
      <w:marRight w:val="0"/>
      <w:marTop w:val="0"/>
      <w:marBottom w:val="0"/>
      <w:divBdr>
        <w:top w:val="none" w:sz="0" w:space="0" w:color="auto"/>
        <w:left w:val="none" w:sz="0" w:space="0" w:color="auto"/>
        <w:bottom w:val="none" w:sz="0" w:space="0" w:color="auto"/>
        <w:right w:val="none" w:sz="0" w:space="0" w:color="auto"/>
      </w:divBdr>
    </w:div>
    <w:div w:id="2129273932">
      <w:bodyDiv w:val="1"/>
      <w:marLeft w:val="0"/>
      <w:marRight w:val="0"/>
      <w:marTop w:val="0"/>
      <w:marBottom w:val="0"/>
      <w:divBdr>
        <w:top w:val="none" w:sz="0" w:space="0" w:color="auto"/>
        <w:left w:val="none" w:sz="0" w:space="0" w:color="auto"/>
        <w:bottom w:val="none" w:sz="0" w:space="0" w:color="auto"/>
        <w:right w:val="none" w:sz="0" w:space="0" w:color="auto"/>
      </w:divBdr>
    </w:div>
    <w:div w:id="2130010956">
      <w:bodyDiv w:val="1"/>
      <w:marLeft w:val="0"/>
      <w:marRight w:val="0"/>
      <w:marTop w:val="0"/>
      <w:marBottom w:val="0"/>
      <w:divBdr>
        <w:top w:val="none" w:sz="0" w:space="0" w:color="auto"/>
        <w:left w:val="none" w:sz="0" w:space="0" w:color="auto"/>
        <w:bottom w:val="none" w:sz="0" w:space="0" w:color="auto"/>
        <w:right w:val="none" w:sz="0" w:space="0" w:color="auto"/>
      </w:divBdr>
    </w:div>
    <w:div w:id="2130120111">
      <w:bodyDiv w:val="1"/>
      <w:marLeft w:val="0"/>
      <w:marRight w:val="0"/>
      <w:marTop w:val="0"/>
      <w:marBottom w:val="0"/>
      <w:divBdr>
        <w:top w:val="none" w:sz="0" w:space="0" w:color="auto"/>
        <w:left w:val="none" w:sz="0" w:space="0" w:color="auto"/>
        <w:bottom w:val="none" w:sz="0" w:space="0" w:color="auto"/>
        <w:right w:val="none" w:sz="0" w:space="0" w:color="auto"/>
      </w:divBdr>
    </w:div>
    <w:div w:id="2130463635">
      <w:bodyDiv w:val="1"/>
      <w:marLeft w:val="0"/>
      <w:marRight w:val="0"/>
      <w:marTop w:val="0"/>
      <w:marBottom w:val="0"/>
      <w:divBdr>
        <w:top w:val="none" w:sz="0" w:space="0" w:color="auto"/>
        <w:left w:val="none" w:sz="0" w:space="0" w:color="auto"/>
        <w:bottom w:val="none" w:sz="0" w:space="0" w:color="auto"/>
        <w:right w:val="none" w:sz="0" w:space="0" w:color="auto"/>
      </w:divBdr>
    </w:div>
    <w:div w:id="2133866552">
      <w:bodyDiv w:val="1"/>
      <w:marLeft w:val="0"/>
      <w:marRight w:val="0"/>
      <w:marTop w:val="0"/>
      <w:marBottom w:val="0"/>
      <w:divBdr>
        <w:top w:val="none" w:sz="0" w:space="0" w:color="auto"/>
        <w:left w:val="none" w:sz="0" w:space="0" w:color="auto"/>
        <w:bottom w:val="none" w:sz="0" w:space="0" w:color="auto"/>
        <w:right w:val="none" w:sz="0" w:space="0" w:color="auto"/>
      </w:divBdr>
    </w:div>
    <w:div w:id="2139301324">
      <w:bodyDiv w:val="1"/>
      <w:marLeft w:val="0"/>
      <w:marRight w:val="0"/>
      <w:marTop w:val="0"/>
      <w:marBottom w:val="0"/>
      <w:divBdr>
        <w:top w:val="none" w:sz="0" w:space="0" w:color="auto"/>
        <w:left w:val="none" w:sz="0" w:space="0" w:color="auto"/>
        <w:bottom w:val="none" w:sz="0" w:space="0" w:color="auto"/>
        <w:right w:val="none" w:sz="0" w:space="0" w:color="auto"/>
      </w:divBdr>
    </w:div>
    <w:div w:id="2143301253">
      <w:bodyDiv w:val="1"/>
      <w:marLeft w:val="0"/>
      <w:marRight w:val="0"/>
      <w:marTop w:val="0"/>
      <w:marBottom w:val="0"/>
      <w:divBdr>
        <w:top w:val="none" w:sz="0" w:space="0" w:color="auto"/>
        <w:left w:val="none" w:sz="0" w:space="0" w:color="auto"/>
        <w:bottom w:val="none" w:sz="0" w:space="0" w:color="auto"/>
        <w:right w:val="none" w:sz="0" w:space="0" w:color="auto"/>
      </w:divBdr>
    </w:div>
    <w:div w:id="2147358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x@RexJaeschke.com" TargetMode="External"/><Relationship Id="rId13" Type="http://schemas.openxmlformats.org/officeDocument/2006/relationships/hyperlink" Target="http://purl.oclc.org/ooxml/drawingml/main" TargetMode="External"/><Relationship Id="rId18" Type="http://schemas.openxmlformats.org/officeDocument/2006/relationships/hyperlink" Target="https://onedrive.live.com/view.aspx/Public%20Documents/2014/DR-14-0014.docx?cid=c8ba0861dc5e4ad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onedrive.live.com/view.aspx/Public%20Documents/2015/DR-15-0007.docx?cid=c8ba0861dc5e4adc" TargetMode="External"/><Relationship Id="rId7" Type="http://schemas.openxmlformats.org/officeDocument/2006/relationships/endnotes" Target="endnotes.xml"/><Relationship Id="rId12" Type="http://schemas.openxmlformats.org/officeDocument/2006/relationships/hyperlink" Target="http://purl.oclc.org/ooxml/drawingml/main" TargetMode="External"/><Relationship Id="rId17" Type="http://schemas.openxmlformats.org/officeDocument/2006/relationships/hyperlink" Target="https://onedrive.live.com/view.aspx/Public%20Documents/2014/DR-14-0009.docx?cid=c8ba0861dc5e4adc" TargetMode="External"/><Relationship Id="rId25" Type="http://schemas.openxmlformats.org/officeDocument/2006/relationships/hyperlink" Target="https://onedrive.live.com/?cid=c8ba0861dc5e4adc&amp;sc=documents&amp;sa=501765342&amp;id=C8BA0861DC5E4ADC%21105" TargetMode="External"/><Relationship Id="rId2" Type="http://schemas.openxmlformats.org/officeDocument/2006/relationships/numbering" Target="numbering.xml"/><Relationship Id="rId16" Type="http://schemas.openxmlformats.org/officeDocument/2006/relationships/hyperlink" Target="https://onedrive.live.com/view.aspx/Public%20Documents/2010/DR-10-0048.docx?cid=c8ba0861dc5e4adc" TargetMode="External"/><Relationship Id="rId20" Type="http://schemas.openxmlformats.org/officeDocument/2006/relationships/hyperlink" Target="https://onedrive.live.com/view.aspx/Public%20Documents/2015/DR-15-0006.docx?cid=c8ba0861dc5e4ad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otc.iso.org/livelink/livelink?func=ll&amp;objid=8912947&amp;objaction=ndocslist" TargetMode="External"/><Relationship Id="rId24" Type="http://schemas.openxmlformats.org/officeDocument/2006/relationships/hyperlink" Target="https://onedrive.live.com/view.aspx/Public%20Documents/2015/DR-15-0013.docx?cid=c8ba0861dc5e4adc" TargetMode="External"/><Relationship Id="rId5" Type="http://schemas.openxmlformats.org/officeDocument/2006/relationships/webSettings" Target="webSettings.xml"/><Relationship Id="rId15" Type="http://schemas.openxmlformats.org/officeDocument/2006/relationships/hyperlink" Target="https://onedrive.live.com/view.aspx/Public%20Documents/2009/DR-09-0055.docx?cid=c8ba0861dc5e4adc" TargetMode="External"/><Relationship Id="rId23" Type="http://schemas.openxmlformats.org/officeDocument/2006/relationships/hyperlink" Target="https://onedrive.live.com/view.aspx/Public%20Documents/2015/DR-15-0010.docx?cid=c8ba0861dc5e4adc" TargetMode="External"/><Relationship Id="rId28" Type="http://schemas.openxmlformats.org/officeDocument/2006/relationships/footer" Target="footer1.xml"/><Relationship Id="rId10" Type="http://schemas.openxmlformats.org/officeDocument/2006/relationships/hyperlink" Target="mailto:e-SC34-WG4@ecma-international.org" TargetMode="External"/><Relationship Id="rId19" Type="http://schemas.openxmlformats.org/officeDocument/2006/relationships/hyperlink" Target="https://onedrive.live.com/view.aspx/Public%20Documents/2014/DR-14-0015.docx?cid=c8ba0861dc5e4ad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x@RexJaeschke.com" TargetMode="External"/><Relationship Id="rId14" Type="http://schemas.openxmlformats.org/officeDocument/2006/relationships/hyperlink" Target="https://onedrive.live.com/view.aspx/Public%20Documents/2009/DR-09-0040.docx?cid=c8ba0861dc5e4adc" TargetMode="External"/><Relationship Id="rId22" Type="http://schemas.openxmlformats.org/officeDocument/2006/relationships/hyperlink" Target="https://onedrive.live.com/view.aspx/Public%20Documents/2015/DR-15-0009.docx?cid=c8ba0861dc5e4adc"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48C0-C0B4-475D-9BCC-B102D980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7</Pages>
  <Words>2102</Words>
  <Characters>11984</Characters>
  <Application>Microsoft Office Word</Application>
  <DocSecurity>0</DocSecurity>
  <Lines>99</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14058</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Rae</dc:creator>
  <cp:lastModifiedBy>Rex Jaeschke</cp:lastModifiedBy>
  <cp:revision>140</cp:revision>
  <cp:lastPrinted>2015-06-17T16:30:00Z</cp:lastPrinted>
  <dcterms:created xsi:type="dcterms:W3CDTF">2015-11-05T07:41:00Z</dcterms:created>
  <dcterms:modified xsi:type="dcterms:W3CDTF">2015-11-05T23:37:00Z</dcterms:modified>
</cp:coreProperties>
</file>