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14:paraId="28DDA7E9" w14:textId="517AD46B"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B704AB">
                <w:t>19-</w:t>
              </w:r>
              <w:r w:rsidR="005E2005">
                <w:t>0005</w:t>
              </w:r>
            </w:sdtContent>
          </w:sdt>
          <w:r w:rsidRPr="00137C56">
            <w:t xml:space="preserve"> — </w:t>
          </w:r>
          <w:sdt>
            <w:sdtPr>
              <w:alias w:val="Title"/>
              <w:tag w:val="Title"/>
              <w:id w:val="99175271"/>
              <w:lock w:val="sdtLocked"/>
              <w:placeholder>
                <w:docPart w:val="A98BD0FCAB3745FF893BB76AF3C636DA"/>
              </w:placeholder>
            </w:sdtPr>
            <w:sdtEndPr/>
            <w:sdtContent>
              <w:r w:rsidR="00C11618">
                <w:t>D</w:t>
              </w:r>
              <w:r w:rsidR="003B58A3">
                <w:t>ML</w:t>
              </w:r>
              <w:r w:rsidR="00465EBC">
                <w:t xml:space="preserve"> Diagrams</w:t>
              </w:r>
              <w:r w:rsidR="003B58A3">
                <w:t xml:space="preserve">: </w:t>
              </w:r>
              <w:r w:rsidR="003B58A3" w:rsidRPr="003B58A3">
                <w:t>Context-dependent content models not clearly documented</w:t>
              </w:r>
            </w:sdtContent>
          </w:sdt>
        </w:p>
        <w:p w14:paraId="5A7F51F6" w14:textId="77777777"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dropDownList>
            </w:sdtPr>
            <w:sdtEndPr/>
            <w:sdtContent>
              <w:r>
                <w:t>Open</w:t>
              </w:r>
            </w:sdtContent>
          </w:sdt>
        </w:p>
        <w:p w14:paraId="61782CAC" w14:textId="443E23A5"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r w:rsidR="00CC1707">
                    <w:t>DML</w:t>
                  </w:r>
                  <w:r w:rsidR="00465EBC">
                    <w:t xml:space="preserve"> Diagrams</w:t>
                  </w:r>
                  <w:r w:rsidR="00CC1707">
                    <w:t xml:space="preserve">: </w:t>
                  </w:r>
                  <w:r w:rsidR="003B58A3">
                    <w:rPr>
                      <w:color w:val="000000"/>
                      <w:sz w:val="27"/>
                      <w:szCs w:val="27"/>
                    </w:rPr>
                    <w:t>Context-dependent content models not clearly documented</w:t>
                  </w:r>
                </w:sdtContent>
              </w:sdt>
            </w:sdtContent>
          </w:sdt>
        </w:p>
        <w:p w14:paraId="5A56A850" w14:textId="77777777"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t>Editorial defect</w:t>
              </w:r>
            </w:sdtContent>
          </w:sdt>
        </w:p>
        <w:p w14:paraId="4983D922" w14:textId="0C894C9B"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3B58A3">
                <w:t>Francis Cave</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t>(</w:t>
              </w:r>
              <w:r w:rsidR="003B58A3">
                <w:t>BSI</w:t>
              </w:r>
              <w:r>
                <w:t>)</w:t>
              </w:r>
            </w:sdtContent>
          </w:sdt>
        </w:p>
        <w:p w14:paraId="622DBF8C" w14:textId="0530CAD6"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hyperlink r:id="rId8" w:history="1">
                <w:r w:rsidR="003B58A3" w:rsidRPr="005E2005">
                  <w:rPr>
                    <w:rStyle w:val="Hyperlink"/>
                  </w:rPr>
                  <w:t>francis@franciscave.com</w:t>
                </w:r>
              </w:hyperlink>
            </w:sdtContent>
          </w:sdt>
        </w:p>
        <w:p w14:paraId="101A41AB" w14:textId="1A556E16"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9436BF">
                <w:t>20190111-</w:t>
              </w:r>
              <w:r w:rsidR="00465EBC">
                <w:t>5</w:t>
              </w:r>
            </w:sdtContent>
          </w:sdt>
        </w:p>
        <w:p w14:paraId="5A55EE7F" w14:textId="77777777"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t>none</w:t>
                  </w:r>
                </w:sdtContent>
              </w:sdt>
            </w:sdtContent>
          </w:sdt>
          <w:bookmarkStart w:id="1" w:name="_GoBack"/>
          <w:bookmarkEnd w:id="1"/>
        </w:p>
        <w:p w14:paraId="2DAB72E0" w14:textId="77777777"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dateFormat w:val="yyyy-MM-dd"/>
                <w:lid w:val="en-US"/>
                <w:storeMappedDataAs w:val="dateTime"/>
                <w:calendar w:val="gregorian"/>
              </w:date>
            </w:sdtPr>
            <w:sdtEndPr/>
            <w:sdtContent>
              <w:r w:rsidR="00587678">
                <w:t xml:space="preserve"> </w:t>
              </w:r>
            </w:sdtContent>
          </w:sdt>
        </w:p>
        <w:p w14:paraId="2562D511" w14:textId="77777777"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dateFormat w:val="yyyy-MM-dd"/>
                <w:lid w:val="en-US"/>
                <w:storeMappedDataAs w:val="dateTime"/>
                <w:calendar w:val="gregorian"/>
              </w:date>
            </w:sdtPr>
            <w:sdtEndPr/>
            <w:sdtContent>
              <w:r w:rsidR="00587678">
                <w:t xml:space="preserve"> </w:t>
              </w:r>
            </w:sdtContent>
          </w:sdt>
        </w:p>
        <w:p w14:paraId="5B94B0E9" w14:textId="22987941"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3B58A3">
                <w:t xml:space="preserve">Part 1 </w:t>
              </w:r>
              <w:r w:rsidR="00511884" w:rsidRPr="00511884">
                <w:t xml:space="preserve">§21.4.4.1, §21.4.4.2, </w:t>
              </w:r>
              <w:r w:rsidR="00C11618">
                <w:rPr>
                  <w:rFonts w:cstheme="minorHAnsi"/>
                </w:rPr>
                <w:t>§</w:t>
              </w:r>
              <w:r w:rsidR="00C11618">
                <w:t>2</w:t>
              </w:r>
              <w:r w:rsidR="00850FE8">
                <w:t xml:space="preserve">1.4.4.6, </w:t>
              </w:r>
              <w:r w:rsidR="00850FE8">
                <w:rPr>
                  <w:rFonts w:cstheme="minorHAnsi"/>
                </w:rPr>
                <w:t>§</w:t>
              </w:r>
              <w:r w:rsidR="00850FE8">
                <w:t xml:space="preserve">21.4.4.10, </w:t>
              </w:r>
              <w:r w:rsidR="00850FE8">
                <w:rPr>
                  <w:rFonts w:cstheme="minorHAnsi"/>
                </w:rPr>
                <w:t>§</w:t>
              </w:r>
              <w:r w:rsidR="00850FE8">
                <w:t xml:space="preserve">21.4.4.11, </w:t>
              </w:r>
              <w:r w:rsidR="00850FE8">
                <w:rPr>
                  <w:rFonts w:cstheme="minorHAnsi"/>
                </w:rPr>
                <w:t>§</w:t>
              </w:r>
              <w:r w:rsidR="00850FE8">
                <w:t xml:space="preserve">21.4.5.1, </w:t>
              </w:r>
              <w:r w:rsidR="00850FE8">
                <w:rPr>
                  <w:rFonts w:cstheme="minorHAnsi"/>
                </w:rPr>
                <w:t>§</w:t>
              </w:r>
              <w:r w:rsidR="00850FE8">
                <w:t xml:space="preserve">21.4.5.2, </w:t>
              </w:r>
              <w:r w:rsidR="00AD77E7">
                <w:rPr>
                  <w:rFonts w:cstheme="minorHAnsi"/>
                </w:rPr>
                <w:t>§</w:t>
              </w:r>
              <w:r w:rsidR="00AD77E7">
                <w:t xml:space="preserve">21.4.5.3, </w:t>
              </w:r>
              <w:r w:rsidR="00850FE8">
                <w:rPr>
                  <w:rFonts w:cstheme="minorHAnsi"/>
                </w:rPr>
                <w:t>§</w:t>
              </w:r>
              <w:r w:rsidR="00850FE8">
                <w:t>21.4.5.11</w:t>
              </w:r>
            </w:sdtContent>
          </w:sdt>
        </w:p>
        <w:p w14:paraId="7253BC46" w14:textId="77777777"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t>none</w:t>
              </w:r>
            </w:sdtContent>
          </w:sdt>
        </w:p>
        <w:p w14:paraId="116ABD46" w14:textId="77777777" w:rsidR="00CE2B5D" w:rsidRPr="00EF2B21" w:rsidRDefault="00CE2B5D" w:rsidP="00CE2B5D">
          <w:pPr>
            <w:pStyle w:val="FieldTitleKeepWithNext"/>
            <w:rPr>
              <w:b w:val="0"/>
            </w:rPr>
          </w:pPr>
          <w:r w:rsidRPr="00B7579A">
            <w:t>Nature of the Defect:</w:t>
          </w:r>
        </w:p>
        <w:sdt>
          <w:sdtPr>
            <w:alias w:val="Defect Description"/>
            <w:tag w:val="Defect Description"/>
            <w:id w:val="99175286"/>
            <w:lock w:val="sdtLocked"/>
            <w:placeholder>
              <w:docPart w:val="A98BD0FCAB3745FF893BB76AF3C636DA"/>
            </w:placeholder>
          </w:sdtPr>
          <w:sdtEndPr/>
          <w:sdtContent>
            <w:p w14:paraId="46EBD303" w14:textId="730172DC" w:rsidR="00CE2B5D" w:rsidRPr="005E0085" w:rsidRDefault="003B58A3" w:rsidP="00FA4DF3">
              <w:pPr>
                <w:pStyle w:val="NormalWeb"/>
              </w:pPr>
              <w:r>
                <w:t>Many elements share the same name but have different content models in different contexts. In most cases the context is clear in the documentation, but in the cases referred to here</w:t>
              </w:r>
              <w:r w:rsidR="00E90ADC">
                <w:t>,</w:t>
              </w:r>
              <w:r>
                <w:t xml:space="preserve"> the context could useful</w:t>
              </w:r>
              <w:r w:rsidR="00E90ADC">
                <w:t>ly</w:t>
              </w:r>
              <w:r>
                <w:t xml:space="preserve"> be clarified.</w:t>
              </w:r>
            </w:p>
          </w:sdtContent>
        </w:sdt>
        <w:p w14:paraId="600AF6D9" w14:textId="77777777"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14:paraId="460028A6" w14:textId="17D2CF80" w:rsidR="00AD77E7" w:rsidRDefault="00AD77E7" w:rsidP="00FA4DF3">
              <w:pPr>
                <w:pStyle w:val="NormalWeb"/>
              </w:pPr>
              <w:r>
                <w:t xml:space="preserve">In the case of </w:t>
              </w:r>
              <w:r>
                <w:rPr>
                  <w:rFonts w:cstheme="minorHAnsi"/>
                </w:rPr>
                <w:t>§</w:t>
              </w:r>
              <w:r>
                <w:t>21.4.4.1</w:t>
              </w:r>
              <w:r w:rsidR="00511884">
                <w:t xml:space="preserve">, </w:t>
              </w:r>
              <w:r w:rsidR="00511884">
                <w:rPr>
                  <w:rFonts w:cstheme="minorHAnsi"/>
                </w:rPr>
                <w:t>§</w:t>
              </w:r>
              <w:r w:rsidR="00511884">
                <w:t xml:space="preserve">21.4.4.2, </w:t>
              </w:r>
              <w:r w:rsidRPr="00AD77E7">
                <w:t>§21.4.5</w:t>
              </w:r>
              <w:r>
                <w:t>.1</w:t>
              </w:r>
              <w:r w:rsidR="00511884">
                <w:t xml:space="preserve"> and </w:t>
              </w:r>
              <w:r w:rsidR="00511884">
                <w:rPr>
                  <w:rFonts w:cstheme="minorHAnsi"/>
                </w:rPr>
                <w:t>§</w:t>
              </w:r>
              <w:r w:rsidR="00511884">
                <w:t>21.4.5.2</w:t>
              </w:r>
              <w:r>
                <w:t>, the use of distinct content type</w:t>
              </w:r>
              <w:r w:rsidR="00511884">
                <w:t>s</w:t>
              </w:r>
              <w:r>
                <w:t xml:space="preserve"> </w:t>
              </w:r>
              <w:proofErr w:type="spellStart"/>
              <w:r w:rsidR="00511884">
                <w:t>CT_CTCategory</w:t>
              </w:r>
              <w:proofErr w:type="spellEnd"/>
              <w:r w:rsidR="00511884">
                <w:t xml:space="preserve">, </w:t>
              </w:r>
              <w:proofErr w:type="spellStart"/>
              <w:r w:rsidR="00511884">
                <w:t>CT_CTCategories</w:t>
              </w:r>
              <w:proofErr w:type="spellEnd"/>
              <w:r w:rsidR="00511884">
                <w:t xml:space="preserve">, </w:t>
              </w:r>
              <w:proofErr w:type="spellStart"/>
              <w:r>
                <w:t>CT_SDCategory</w:t>
              </w:r>
              <w:proofErr w:type="spellEnd"/>
              <w:r>
                <w:t xml:space="preserve"> </w:t>
              </w:r>
              <w:r w:rsidR="00511884">
                <w:t xml:space="preserve">and </w:t>
              </w:r>
              <w:proofErr w:type="spellStart"/>
              <w:r w:rsidR="00511884">
                <w:t>CT_SDCategories</w:t>
              </w:r>
              <w:proofErr w:type="spellEnd"/>
              <w:r w:rsidR="00511884">
                <w:t xml:space="preserve"> </w:t>
              </w:r>
              <w:r>
                <w:t xml:space="preserve">seems pointless and potentially confusing for implementers, since these are identical to </w:t>
              </w:r>
              <w:proofErr w:type="spellStart"/>
              <w:r>
                <w:t>CT_Category</w:t>
              </w:r>
              <w:proofErr w:type="spellEnd"/>
              <w:r>
                <w:t xml:space="preserve"> </w:t>
              </w:r>
              <w:r w:rsidR="00511884">
                <w:t xml:space="preserve">and </w:t>
              </w:r>
              <w:proofErr w:type="spellStart"/>
              <w:r w:rsidR="00511884">
                <w:t>CT_Categories</w:t>
              </w:r>
              <w:proofErr w:type="spellEnd"/>
              <w:r w:rsidR="00511884">
                <w:t xml:space="preserve"> </w:t>
              </w:r>
              <w:r>
                <w:t>used for the same element</w:t>
              </w:r>
              <w:r w:rsidR="00511884">
                <w:t>s cat</w:t>
              </w:r>
              <w:r>
                <w:t xml:space="preserve"> </w:t>
              </w:r>
              <w:r w:rsidR="00511884">
                <w:t xml:space="preserve">and </w:t>
              </w:r>
              <w:proofErr w:type="spellStart"/>
              <w:r w:rsidR="00511884">
                <w:t>catLst</w:t>
              </w:r>
              <w:proofErr w:type="spellEnd"/>
              <w:r w:rsidR="00511884">
                <w:t xml:space="preserve"> </w:t>
              </w:r>
              <w:r>
                <w:t>in other contexts</w:t>
              </w:r>
              <w:r w:rsidR="00511884">
                <w:t xml:space="preserve"> (see </w:t>
              </w:r>
              <w:r w:rsidR="00511884">
                <w:rPr>
                  <w:rFonts w:cstheme="minorHAnsi"/>
                </w:rPr>
                <w:t>§</w:t>
              </w:r>
              <w:r w:rsidR="00511884">
                <w:t xml:space="preserve">21.4.2.4 and </w:t>
              </w:r>
              <w:r w:rsidR="00511884">
                <w:rPr>
                  <w:rFonts w:cstheme="minorHAnsi"/>
                </w:rPr>
                <w:t>§</w:t>
              </w:r>
              <w:r w:rsidR="00511884">
                <w:t>21.4.2.5 respectively)</w:t>
              </w:r>
              <w:r>
                <w:t xml:space="preserve">. I suggest modifying the schema to drop </w:t>
              </w:r>
              <w:proofErr w:type="spellStart"/>
              <w:r w:rsidR="00511884">
                <w:t>CT_CTCategory</w:t>
              </w:r>
              <w:proofErr w:type="spellEnd"/>
              <w:r w:rsidR="00511884">
                <w:t xml:space="preserve">, </w:t>
              </w:r>
              <w:proofErr w:type="spellStart"/>
              <w:r w:rsidR="00511884">
                <w:t>CT_CTCategories</w:t>
              </w:r>
              <w:proofErr w:type="spellEnd"/>
              <w:r w:rsidR="00511884">
                <w:t xml:space="preserve">, </w:t>
              </w:r>
              <w:proofErr w:type="spellStart"/>
              <w:r w:rsidR="00511884">
                <w:t>CT_SDCategory</w:t>
              </w:r>
              <w:proofErr w:type="spellEnd"/>
              <w:r w:rsidR="00511884">
                <w:t xml:space="preserve"> and </w:t>
              </w:r>
              <w:proofErr w:type="spellStart"/>
              <w:r w:rsidR="00511884">
                <w:lastRenderedPageBreak/>
                <w:t>CT_SDCategories</w:t>
              </w:r>
              <w:proofErr w:type="spellEnd"/>
              <w:r>
                <w:t>.</w:t>
              </w:r>
              <w:r w:rsidR="00511884">
                <w:t xml:space="preserve"> The prose will only need modifying if the cross-references to the complex types in the schema are retained.</w:t>
              </w:r>
            </w:p>
            <w:p w14:paraId="693ECC59" w14:textId="3742E0DB" w:rsidR="00AD77E7" w:rsidRDefault="00AD77E7" w:rsidP="00FA4DF3">
              <w:pPr>
                <w:pStyle w:val="NormalWeb"/>
              </w:pPr>
              <w:r>
                <w:t xml:space="preserve">In the case of </w:t>
              </w:r>
              <w:r>
                <w:rPr>
                  <w:rFonts w:cstheme="minorHAnsi"/>
                </w:rPr>
                <w:t>§</w:t>
              </w:r>
              <w:r>
                <w:t xml:space="preserve">21.4.4.6 and </w:t>
              </w:r>
              <w:r w:rsidRPr="00AD77E7">
                <w:t>§21.4.5.3</w:t>
              </w:r>
              <w:r>
                <w:t xml:space="preserve">, the use of distinct content type </w:t>
              </w:r>
              <w:proofErr w:type="spellStart"/>
              <w:r>
                <w:t>CT_CTDescription</w:t>
              </w:r>
              <w:proofErr w:type="spellEnd"/>
              <w:r>
                <w:t xml:space="preserve"> and </w:t>
              </w:r>
              <w:proofErr w:type="spellStart"/>
              <w:r>
                <w:t>CT_SDDescription</w:t>
              </w:r>
              <w:proofErr w:type="spellEnd"/>
              <w:r>
                <w:t xml:space="preserve"> seems pointless and potentially confusing for implementers, since these are both identical to </w:t>
              </w:r>
              <w:proofErr w:type="spellStart"/>
              <w:r>
                <w:t>CT_Description</w:t>
              </w:r>
              <w:proofErr w:type="spellEnd"/>
              <w:r>
                <w:t xml:space="preserve"> used for the same element in other contexts</w:t>
              </w:r>
              <w:r w:rsidR="00706B96">
                <w:t xml:space="preserve"> (see </w:t>
              </w:r>
              <w:r w:rsidR="00706B96" w:rsidRPr="00AD77E7">
                <w:t>§21.4.</w:t>
              </w:r>
              <w:r w:rsidR="00706B96">
                <w:t>2.11)</w:t>
              </w:r>
              <w:r>
                <w:t xml:space="preserve">. I suggest modifying the schema to drop </w:t>
              </w:r>
              <w:proofErr w:type="spellStart"/>
              <w:r>
                <w:t>CT_CTDescription</w:t>
              </w:r>
              <w:proofErr w:type="spellEnd"/>
              <w:r>
                <w:t xml:space="preserve"> and </w:t>
              </w:r>
              <w:proofErr w:type="spellStart"/>
              <w:r>
                <w:t>CT_SDDescription</w:t>
              </w:r>
              <w:proofErr w:type="spellEnd"/>
              <w:r>
                <w:t>.</w:t>
              </w:r>
              <w:r w:rsidR="00511884">
                <w:t xml:space="preserve"> The prose will only need modifying if the cross-references to the complex types in the schema are retained.</w:t>
              </w:r>
            </w:p>
            <w:p w14:paraId="519AB257" w14:textId="15D29005" w:rsidR="00706B96" w:rsidRDefault="00706B96" w:rsidP="00FA4DF3">
              <w:pPr>
                <w:pStyle w:val="NormalWeb"/>
              </w:pPr>
              <w:r>
                <w:t xml:space="preserve">In the case of </w:t>
              </w:r>
              <w:r>
                <w:rPr>
                  <w:rFonts w:cstheme="minorHAnsi"/>
                </w:rPr>
                <w:t>§</w:t>
              </w:r>
              <w:r>
                <w:t xml:space="preserve">21.4.4.11 and </w:t>
              </w:r>
              <w:r w:rsidRPr="00AD77E7">
                <w:t>§21.4.5.</w:t>
              </w:r>
              <w:r>
                <w:t xml:space="preserve">1, the use of distinct content type </w:t>
              </w:r>
              <w:proofErr w:type="spellStart"/>
              <w:r>
                <w:t>CT_CTName</w:t>
              </w:r>
              <w:proofErr w:type="spellEnd"/>
              <w:r>
                <w:t xml:space="preserve"> and </w:t>
              </w:r>
              <w:proofErr w:type="spellStart"/>
              <w:r>
                <w:t>CT_SDName</w:t>
              </w:r>
              <w:proofErr w:type="spellEnd"/>
              <w:r>
                <w:t xml:space="preserve"> seems pointless and potentially confusing for implementers, since these are both identical to </w:t>
              </w:r>
              <w:proofErr w:type="spellStart"/>
              <w:r>
                <w:t>CT_Name</w:t>
              </w:r>
              <w:proofErr w:type="spellEnd"/>
              <w:r>
                <w:t xml:space="preserve"> used for the same element in other contexts (see </w:t>
              </w:r>
              <w:r w:rsidRPr="00AD77E7">
                <w:t>§21.4.</w:t>
              </w:r>
              <w:r>
                <w:t xml:space="preserve">2.30). I suggest modifying the schema to drop </w:t>
              </w:r>
              <w:proofErr w:type="spellStart"/>
              <w:r>
                <w:t>CT_CTName</w:t>
              </w:r>
              <w:proofErr w:type="spellEnd"/>
              <w:r>
                <w:t xml:space="preserve"> and </w:t>
              </w:r>
              <w:proofErr w:type="spellStart"/>
              <w:r>
                <w:t>CT_SDName</w:t>
              </w:r>
              <w:proofErr w:type="spellEnd"/>
              <w:r>
                <w:t>. The prose will only need modifying if the cross-references to the complex types in the schema are retained.</w:t>
              </w:r>
            </w:p>
            <w:p w14:paraId="7AF4A8BC" w14:textId="30D9E38C" w:rsidR="003B58A3" w:rsidRDefault="00511884" w:rsidP="00FA4DF3">
              <w:pPr>
                <w:pStyle w:val="NormalWeb"/>
              </w:pPr>
              <w:r>
                <w:t>In</w:t>
              </w:r>
              <w:r w:rsidR="00706B96">
                <w:t xml:space="preserve"> the</w:t>
              </w:r>
              <w:r>
                <w:t xml:space="preserve"> </w:t>
              </w:r>
              <w:r w:rsidR="00706B96">
                <w:t xml:space="preserve">case of </w:t>
              </w:r>
              <w:r w:rsidR="00706B96">
                <w:rPr>
                  <w:rFonts w:cstheme="minorHAnsi"/>
                </w:rPr>
                <w:t>§</w:t>
              </w:r>
              <w:r w:rsidR="00706B96">
                <w:t>21.4.4.10</w:t>
              </w:r>
              <w:r>
                <w:t>,</w:t>
              </w:r>
              <w:r w:rsidR="00706B96">
                <w:t xml:space="preserve"> to avoid confusion with </w:t>
              </w:r>
              <w:r w:rsidR="00706B96">
                <w:rPr>
                  <w:rFonts w:cstheme="minorHAnsi"/>
                </w:rPr>
                <w:t>§</w:t>
              </w:r>
              <w:r w:rsidR="00706B96">
                <w:t>21.4.5.10</w:t>
              </w:r>
              <w:r>
                <w:t xml:space="preserve"> c</w:t>
              </w:r>
              <w:r w:rsidR="003B58A3">
                <w:t>hange the heading as follows:</w:t>
              </w:r>
            </w:p>
            <w:p w14:paraId="1FACDE17" w14:textId="7D24E11D" w:rsidR="00CE2B5D" w:rsidRPr="005E0085" w:rsidRDefault="00C11618" w:rsidP="00FA4DF3">
              <w:pPr>
                <w:pStyle w:val="NormalWeb"/>
              </w:pPr>
              <w:r>
                <w:t>2</w:t>
              </w:r>
              <w:r w:rsidR="00511884">
                <w:t>1.4.4.10</w:t>
              </w:r>
              <w:r w:rsidR="00B576E6">
                <w:t xml:space="preserve"> </w:t>
              </w:r>
              <w:proofErr w:type="spellStart"/>
              <w:r w:rsidR="00511884">
                <w:t>styleLbl</w:t>
              </w:r>
              <w:proofErr w:type="spellEnd"/>
              <w:r w:rsidR="007D32B5">
                <w:t xml:space="preserve"> (</w:t>
              </w:r>
              <w:r w:rsidR="00706B96" w:rsidRPr="00706B96">
                <w:rPr>
                  <w:rStyle w:val="addedChar"/>
                </w:rPr>
                <w:t xml:space="preserve">Color Transform </w:t>
              </w:r>
              <w:r w:rsidR="00511884">
                <w:t>Style Label</w:t>
              </w:r>
              <w:r w:rsidR="007D32B5">
                <w:t>)</w:t>
              </w:r>
              <w:r w:rsidR="00706B96">
                <w:t>.</w:t>
              </w:r>
            </w:p>
          </w:sdtContent>
        </w:sdt>
        <w:p w14:paraId="45D0EA7A" w14:textId="77777777" w:rsidR="004A21E5" w:rsidRDefault="002A1164" w:rsidP="002A1164">
          <w:pPr>
            <w:rPr>
              <w:rStyle w:val="FieldTitle"/>
            </w:rPr>
          </w:pPr>
          <w:r w:rsidRPr="001860CF">
            <w:rPr>
              <w:rStyle w:val="FieldTitle"/>
            </w:rPr>
            <w:t>Schema Change(s) Needed:</w:t>
          </w:r>
        </w:p>
        <w:p w14:paraId="7AC02727" w14:textId="77777777" w:rsidR="002A1164" w:rsidRPr="007D6420" w:rsidRDefault="00FA2A36"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Yes/No</w:t>
              </w:r>
            </w:sdtContent>
          </w:sdt>
        </w:p>
        <w:p w14:paraId="38AB0565" w14:textId="77777777" w:rsidR="00F22746" w:rsidRDefault="002A1164" w:rsidP="00F22746">
          <w:pPr>
            <w:rPr>
              <w:b/>
            </w:rPr>
          </w:pPr>
          <w:r w:rsidRPr="00F22746">
            <w:rPr>
              <w:b/>
            </w:rPr>
            <w:t>Editor’s Response</w:t>
          </w:r>
          <w:r w:rsidR="00CE2B5D" w:rsidRPr="00F22746">
            <w:rPr>
              <w:b/>
            </w:rPr>
            <w:t>:</w:t>
          </w:r>
        </w:p>
        <w:sdt>
          <w:sdtPr>
            <w:rPr>
              <w:sz w:val="24"/>
              <w:szCs w:val="24"/>
            </w:rPr>
            <w:alias w:val="Editor's Response"/>
            <w:tag w:val="Editor's Response"/>
            <w:id w:val="-1996551059"/>
            <w:placeholder>
              <w:docPart w:val="EB91323ADADA4CF3BD6EAB82D8DC5829"/>
            </w:placeholder>
          </w:sdtPr>
          <w:sdtEndPr/>
          <w:sdtContent>
            <w:p w14:paraId="13FAC1D8" w14:textId="77777777" w:rsidR="00F22746" w:rsidRPr="00FA4DF3" w:rsidRDefault="00DC1D79" w:rsidP="00DC1D79">
              <w:pPr>
                <w:rPr>
                  <w:b/>
                  <w:bCs/>
                </w:rPr>
              </w:pPr>
              <w:r w:rsidRPr="00DC1D79">
                <w:t>None</w:t>
              </w:r>
            </w:p>
          </w:sdtContent>
        </w:sdt>
        <w:p w14:paraId="15EB4041" w14:textId="77777777"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9"/>
      <w:footerReference w:type="default" r:id="rId10"/>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3D154" w14:textId="77777777" w:rsidR="00FA2A36" w:rsidRDefault="00FA2A36">
      <w:r>
        <w:separator/>
      </w:r>
    </w:p>
    <w:p w14:paraId="0BD2781C" w14:textId="77777777" w:rsidR="00FA2A36" w:rsidRDefault="00FA2A36"/>
    <w:p w14:paraId="24566F90" w14:textId="77777777" w:rsidR="00FA2A36" w:rsidRDefault="00FA2A36"/>
  </w:endnote>
  <w:endnote w:type="continuationSeparator" w:id="0">
    <w:p w14:paraId="39A4FEC4" w14:textId="77777777" w:rsidR="00FA2A36" w:rsidRDefault="00FA2A36">
      <w:r>
        <w:continuationSeparator/>
      </w:r>
    </w:p>
    <w:p w14:paraId="09CE79BA" w14:textId="77777777" w:rsidR="00FA2A36" w:rsidRDefault="00FA2A36"/>
    <w:p w14:paraId="512083D9" w14:textId="77777777" w:rsidR="00FA2A36" w:rsidRDefault="00FA2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11C23" w14:textId="77777777" w:rsidR="003F6AFF" w:rsidRDefault="00FA2A36"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D96407">
          <w:rPr>
            <w:noProof/>
          </w:rPr>
          <w:t>1</w:t>
        </w:r>
        <w:r w:rsidR="00D77C72">
          <w:rPr>
            <w:noProof/>
          </w:rPr>
          <w:fldChar w:fldCharType="end"/>
        </w:r>
      </w:sdtContent>
    </w:sdt>
    <w:r w:rsidR="003F6AFF">
      <w:tab/>
    </w:r>
  </w:p>
  <w:p w14:paraId="4EB1539D" w14:textId="77777777"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E0EAF" w14:textId="77777777" w:rsidR="00FA2A36" w:rsidRDefault="00FA2A36">
      <w:r>
        <w:separator/>
      </w:r>
    </w:p>
    <w:p w14:paraId="5A85F796" w14:textId="77777777" w:rsidR="00FA2A36" w:rsidRDefault="00FA2A36"/>
    <w:p w14:paraId="60780F2E" w14:textId="77777777" w:rsidR="00FA2A36" w:rsidRDefault="00FA2A36"/>
  </w:footnote>
  <w:footnote w:type="continuationSeparator" w:id="0">
    <w:p w14:paraId="744883D4" w14:textId="77777777" w:rsidR="00FA2A36" w:rsidRDefault="00FA2A36">
      <w:r>
        <w:continuationSeparator/>
      </w:r>
    </w:p>
    <w:p w14:paraId="1CF64FEF" w14:textId="77777777" w:rsidR="00FA2A36" w:rsidRDefault="00FA2A36"/>
    <w:p w14:paraId="3065374D" w14:textId="77777777" w:rsidR="00FA2A36" w:rsidRDefault="00FA2A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64227" w14:textId="77777777"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2"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3"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3"/>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NotDisplayPageBoundarie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55A"/>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187"/>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102"/>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8A3"/>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5EBC"/>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884"/>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B45"/>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005"/>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6F88"/>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91B"/>
    <w:rsid w:val="00706A5B"/>
    <w:rsid w:val="00706B96"/>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2B5"/>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0FE8"/>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6BF"/>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7E7"/>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C73"/>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6E6"/>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AB"/>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1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707"/>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8AB"/>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006"/>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A2"/>
    <w:rsid w:val="00DD33AD"/>
    <w:rsid w:val="00DD33CD"/>
    <w:rsid w:val="00DD3BC4"/>
    <w:rsid w:val="00DD42AA"/>
    <w:rsid w:val="00DD4338"/>
    <w:rsid w:val="00DD45D0"/>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0ADC"/>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A36"/>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3C107"/>
  <w15:docId w15:val="{E8AAABD2-06E8-4931-B978-AC5528C2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5">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character" w:styleId="UnresolvedMention">
    <w:name w:val="Unresolved Mention"/>
    <w:basedOn w:val="DefaultParagraphFont"/>
    <w:uiPriority w:val="99"/>
    <w:semiHidden/>
    <w:unhideWhenUsed/>
    <w:rsid w:val="005E2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rancis@franciscav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0E8A"/>
    <w:rsid w:val="00013FB8"/>
    <w:rsid w:val="000160E9"/>
    <w:rsid w:val="00036D16"/>
    <w:rsid w:val="001F75B2"/>
    <w:rsid w:val="00230E8A"/>
    <w:rsid w:val="002474F9"/>
    <w:rsid w:val="00281398"/>
    <w:rsid w:val="002F295F"/>
    <w:rsid w:val="00324CFC"/>
    <w:rsid w:val="004B5DB6"/>
    <w:rsid w:val="004D4C0C"/>
    <w:rsid w:val="004E3866"/>
    <w:rsid w:val="006414C8"/>
    <w:rsid w:val="006E2A5C"/>
    <w:rsid w:val="00745A72"/>
    <w:rsid w:val="007F5D5F"/>
    <w:rsid w:val="00962A3C"/>
    <w:rsid w:val="0096674E"/>
    <w:rsid w:val="00B57D7D"/>
    <w:rsid w:val="00C04855"/>
    <w:rsid w:val="00CC4292"/>
    <w:rsid w:val="00D84ACA"/>
    <w:rsid w:val="00DC3815"/>
    <w:rsid w:val="00EC3D1E"/>
    <w:rsid w:val="00F157CF"/>
    <w:rsid w:val="00FB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4D4C0C"/>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698B4-8512-49AE-82FD-71DAFE4A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2713</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4</cp:revision>
  <cp:lastPrinted>2009-09-14T21:51:00Z</cp:lastPrinted>
  <dcterms:created xsi:type="dcterms:W3CDTF">2019-01-11T14:43:00Z</dcterms:created>
  <dcterms:modified xsi:type="dcterms:W3CDTF">2019-01-21T23:18:00Z</dcterms:modified>
</cp:coreProperties>
</file>