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28DDA7E9" w14:textId="1284AFAC"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B704AB">
                <w:t>19-</w:t>
              </w:r>
              <w:r w:rsidR="00591D0D">
                <w:t>0003</w:t>
              </w:r>
              <w:bookmarkStart w:id="1" w:name="_GoBack"/>
              <w:bookmarkEnd w:id="1"/>
            </w:sdtContent>
          </w:sdt>
          <w:r w:rsidRPr="00137C56">
            <w:t xml:space="preserve"> — </w:t>
          </w:r>
          <w:sdt>
            <w:sdtPr>
              <w:alias w:val="Title"/>
              <w:tag w:val="Title"/>
              <w:id w:val="99175271"/>
              <w:lock w:val="sdtLocked"/>
              <w:placeholder>
                <w:docPart w:val="A98BD0FCAB3745FF893BB76AF3C636DA"/>
              </w:placeholder>
            </w:sdtPr>
            <w:sdtEndPr/>
            <w:sdtContent>
              <w:r w:rsidR="00BF0F00">
                <w:t>S</w:t>
              </w:r>
              <w:r w:rsidR="003B58A3">
                <w:t xml:space="preserve">ML: </w:t>
              </w:r>
              <w:r w:rsidR="003B58A3" w:rsidRPr="003B58A3">
                <w:t>Context-dependent content models not clearly documented</w:t>
              </w:r>
            </w:sdtContent>
          </w:sdt>
        </w:p>
        <w:p w14:paraId="5A7F51F6"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61782CAC" w14:textId="3F0EDA5C"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BF0F00">
                    <w:t>S</w:t>
                  </w:r>
                  <w:r w:rsidR="00CC1707">
                    <w:t xml:space="preserve">ML: </w:t>
                  </w:r>
                  <w:r w:rsidR="003B58A3">
                    <w:rPr>
                      <w:color w:val="000000"/>
                      <w:sz w:val="27"/>
                      <w:szCs w:val="27"/>
                    </w:rPr>
                    <w:t>Context-dependent content models not clearly documented</w:t>
                  </w:r>
                </w:sdtContent>
              </w:sdt>
            </w:sdtContent>
          </w:sdt>
        </w:p>
        <w:p w14:paraId="5A56A850"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4983D922" w14:textId="0C894C9B"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3B58A3">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3B58A3">
                <w:t>BSI</w:t>
              </w:r>
              <w:r>
                <w:t>)</w:t>
              </w:r>
            </w:sdtContent>
          </w:sdt>
        </w:p>
        <w:p w14:paraId="622DBF8C" w14:textId="2D06E2B4"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3B58A3" w:rsidRPr="000E1991">
                  <w:rPr>
                    <w:rStyle w:val="Hyperlink"/>
                  </w:rPr>
                  <w:t>francis@franciscave.com</w:t>
                </w:r>
              </w:hyperlink>
            </w:sdtContent>
          </w:sdt>
        </w:p>
        <w:p w14:paraId="101A41AB" w14:textId="090CABF2"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9436BF">
                <w:t>20190111-</w:t>
              </w:r>
              <w:r w:rsidR="00BF0F00">
                <w:t>3</w:t>
              </w:r>
            </w:sdtContent>
          </w:sdt>
        </w:p>
        <w:p w14:paraId="5A55EE7F"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2DAB72E0"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2562D511"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dateFormat w:val="yyyy-MM-dd"/>
                <w:lid w:val="en-US"/>
                <w:storeMappedDataAs w:val="dateTime"/>
                <w:calendar w:val="gregorian"/>
              </w:date>
            </w:sdtPr>
            <w:sdtEndPr/>
            <w:sdtContent>
              <w:r w:rsidR="00587678">
                <w:t xml:space="preserve"> </w:t>
              </w:r>
            </w:sdtContent>
          </w:sdt>
        </w:p>
        <w:p w14:paraId="5B94B0E9" w14:textId="1F909EB0"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B58A3">
                <w:t xml:space="preserve">Part 1 </w:t>
              </w:r>
              <w:r w:rsidR="003B58A3">
                <w:rPr>
                  <w:rFonts w:cstheme="minorHAnsi"/>
                </w:rPr>
                <w:t>§</w:t>
              </w:r>
              <w:r w:rsidR="00BF0F00">
                <w:t xml:space="preserve">18.6.1, </w:t>
              </w:r>
              <w:bookmarkStart w:id="2" w:name="_Hlk534973796"/>
              <w:r w:rsidR="00BF0F00">
                <w:rPr>
                  <w:rFonts w:cstheme="minorHAnsi"/>
                </w:rPr>
                <w:t>§</w:t>
              </w:r>
              <w:r w:rsidR="00BF0F00">
                <w:t xml:space="preserve">18.10.1.44, </w:t>
              </w:r>
              <w:bookmarkEnd w:id="2"/>
              <w:r w:rsidR="00BF0F00">
                <w:rPr>
                  <w:rFonts w:cstheme="minorHAnsi"/>
                </w:rPr>
                <w:t>§</w:t>
              </w:r>
              <w:r w:rsidR="00BF0F00">
                <w:t xml:space="preserve">18.13.4, </w:t>
              </w:r>
              <w:r w:rsidR="00BF0F00">
                <w:rPr>
                  <w:rFonts w:cstheme="minorHAnsi"/>
                </w:rPr>
                <w:t>§</w:t>
              </w:r>
              <w:r w:rsidR="00BF0F00">
                <w:t xml:space="preserve">18.13.8, </w:t>
              </w:r>
              <w:r w:rsidR="00BF0F00">
                <w:rPr>
                  <w:rFonts w:cstheme="minorHAnsi"/>
                </w:rPr>
                <w:t>§</w:t>
              </w:r>
              <w:r w:rsidR="00BF0F00">
                <w:t xml:space="preserve">18.14.5, </w:t>
              </w:r>
              <w:r w:rsidR="00BF0F00">
                <w:rPr>
                  <w:rFonts w:cstheme="minorHAnsi"/>
                </w:rPr>
                <w:t>§</w:t>
              </w:r>
              <w:r w:rsidR="00BF0F00">
                <w:t>18.14.12</w:t>
              </w:r>
            </w:sdtContent>
          </w:sdt>
        </w:p>
        <w:p w14:paraId="7253BC46"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116ABD46"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46EBD303" w14:textId="00BD3E11" w:rsidR="00CE2B5D" w:rsidRPr="005E0085" w:rsidRDefault="003B58A3" w:rsidP="00FA4DF3">
              <w:pPr>
                <w:pStyle w:val="NormalWeb"/>
              </w:pPr>
              <w:r>
                <w:t>Many elements share the same name but have different content models in different contexts. In most cases the context is clear in the documentation, but in the cases referred to here</w:t>
              </w:r>
              <w:r w:rsidR="00E90ADC">
                <w:t>,</w:t>
              </w:r>
              <w:r>
                <w:t xml:space="preserve"> the context could useful</w:t>
              </w:r>
              <w:r w:rsidR="00E90ADC">
                <w:t>ly</w:t>
              </w:r>
              <w:r>
                <w:t xml:space="preserve"> be clarified.</w:t>
              </w:r>
            </w:p>
          </w:sdtContent>
        </w:sdt>
        <w:p w14:paraId="600AF6D9"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608239D5" w14:textId="57C331B8" w:rsidR="005D5AB5" w:rsidRPr="005D5AB5" w:rsidRDefault="005D5AB5" w:rsidP="00FA4DF3">
              <w:pPr>
                <w:pStyle w:val="NormalWeb"/>
              </w:pPr>
              <w:r>
                <w:t xml:space="preserve">In the case of </w:t>
              </w:r>
              <w:r w:rsidRPr="005D5AB5">
                <w:t xml:space="preserve">§18.10.1.44, </w:t>
              </w:r>
              <w:r>
                <w:t xml:space="preserve">both heading and text need to change, as this element can be either a </w:t>
              </w:r>
              <w:r>
                <w:rPr>
                  <w:i/>
                </w:rPr>
                <w:t>row</w:t>
              </w:r>
              <w:r>
                <w:t xml:space="preserve"> or </w:t>
              </w:r>
              <w:r>
                <w:rPr>
                  <w:i/>
                </w:rPr>
                <w:t>column</w:t>
              </w:r>
              <w:r>
                <w:t xml:space="preserve"> item, since it is used in both </w:t>
              </w:r>
              <w:proofErr w:type="spellStart"/>
              <w:r>
                <w:t>CT_rowItems</w:t>
              </w:r>
              <w:proofErr w:type="spellEnd"/>
              <w:r>
                <w:t xml:space="preserve"> and </w:t>
              </w:r>
              <w:proofErr w:type="spellStart"/>
              <w:r>
                <w:t>CT_colItems</w:t>
              </w:r>
              <w:proofErr w:type="spellEnd"/>
              <w:r>
                <w:t>.</w:t>
              </w:r>
            </w:p>
            <w:p w14:paraId="10D948CB" w14:textId="5BEE760A" w:rsidR="005D5AB5" w:rsidRDefault="00F30250" w:rsidP="00FA4DF3">
              <w:pPr>
                <w:pStyle w:val="NormalWeb"/>
              </w:pPr>
              <w:r>
                <w:t xml:space="preserve">18.10.1.44 i (Row </w:t>
              </w:r>
              <w:r w:rsidRPr="00F30250">
                <w:rPr>
                  <w:rStyle w:val="addedChar"/>
                </w:rPr>
                <w:t>or Column</w:t>
              </w:r>
              <w:r>
                <w:t xml:space="preserve"> Item</w:t>
              </w:r>
              <w:r w:rsidRPr="00F30250">
                <w:rPr>
                  <w:rStyle w:val="removedChar"/>
                </w:rPr>
                <w:t>s</w:t>
              </w:r>
              <w:r>
                <w:t>)</w:t>
              </w:r>
            </w:p>
            <w:p w14:paraId="3DF0DA2B" w14:textId="68CCB651" w:rsidR="00F30250" w:rsidRDefault="00F30250" w:rsidP="00FA4DF3">
              <w:pPr>
                <w:pStyle w:val="NormalWeb"/>
                <w:rPr>
                  <w:rFonts w:ascii="Calibri" w:hAnsi="Calibri" w:cs="Calibri"/>
                  <w:lang w:val="en-GB" w:eastAsia="en-US"/>
                </w:rPr>
              </w:pPr>
              <w:r>
                <w:rPr>
                  <w:rFonts w:ascii="Calibri" w:hAnsi="Calibri" w:cs="Calibri"/>
                  <w:lang w:val="en-GB" w:eastAsia="en-US"/>
                </w:rPr>
                <w:t xml:space="preserve">Represents </w:t>
              </w:r>
              <w:r w:rsidRPr="00F30250">
                <w:rPr>
                  <w:rStyle w:val="addedChar"/>
                </w:rPr>
                <w:t xml:space="preserve">one of </w:t>
              </w:r>
              <w:proofErr w:type="gramStart"/>
              <w:r>
                <w:rPr>
                  <w:rStyle w:val="addedChar"/>
                </w:rPr>
                <w:t xml:space="preserve">a </w:t>
              </w:r>
              <w:r w:rsidRPr="00F30250">
                <w:rPr>
                  <w:rStyle w:val="removedChar"/>
                </w:rPr>
                <w:t>the</w:t>
              </w:r>
              <w:proofErr w:type="gramEnd"/>
              <w:r w:rsidRPr="00F30250">
                <w:rPr>
                  <w:rStyle w:val="removedChar"/>
                </w:rPr>
                <w:t xml:space="preserve"> </w:t>
              </w:r>
              <w:r>
                <w:rPr>
                  <w:rFonts w:ascii="Calibri" w:hAnsi="Calibri" w:cs="Calibri"/>
                  <w:lang w:val="en-GB" w:eastAsia="en-US"/>
                </w:rPr>
                <w:t xml:space="preserve">collection of items in </w:t>
              </w:r>
              <w:r w:rsidRPr="00F30250">
                <w:rPr>
                  <w:rStyle w:val="addedChar"/>
                </w:rPr>
                <w:t xml:space="preserve">either </w:t>
              </w:r>
              <w:r>
                <w:rPr>
                  <w:rFonts w:ascii="Calibri" w:hAnsi="Calibri" w:cs="Calibri"/>
                  <w:lang w:val="en-GB" w:eastAsia="en-US"/>
                </w:rPr>
                <w:t xml:space="preserve">the row </w:t>
              </w:r>
              <w:r w:rsidRPr="00F30250">
                <w:rPr>
                  <w:rStyle w:val="addedChar"/>
                </w:rPr>
                <w:t xml:space="preserve">or column </w:t>
              </w:r>
              <w:r>
                <w:rPr>
                  <w:rFonts w:ascii="Calibri" w:hAnsi="Calibri" w:cs="Calibri"/>
                  <w:lang w:val="en-GB" w:eastAsia="en-US"/>
                </w:rPr>
                <w:t>region of the PivotTable.</w:t>
              </w:r>
            </w:p>
            <w:p w14:paraId="0CB98E43" w14:textId="75062E93" w:rsidR="00F30250" w:rsidRDefault="00F30250" w:rsidP="00FA4DF3">
              <w:pPr>
                <w:pStyle w:val="NormalWeb"/>
              </w:pPr>
              <w:r>
                <w:t>[</w:t>
              </w:r>
              <w:r w:rsidRPr="00F30250">
                <w:rPr>
                  <w:rStyle w:val="Non-normativeBracket"/>
                </w:rPr>
                <w:t>Example</w:t>
              </w:r>
              <w:r>
                <w:t>: ...</w:t>
              </w:r>
            </w:p>
            <w:p w14:paraId="7AF4A8BC" w14:textId="2BAA052E" w:rsidR="003B58A3" w:rsidRDefault="005D5AB5" w:rsidP="00FA4DF3">
              <w:pPr>
                <w:pStyle w:val="NormalWeb"/>
              </w:pPr>
              <w:r>
                <w:t>In all other cases, c</w:t>
              </w:r>
              <w:r w:rsidR="003B58A3">
                <w:t>hange the headings as follows:</w:t>
              </w:r>
            </w:p>
            <w:p w14:paraId="6F73E33A" w14:textId="30B3E1B8" w:rsidR="00B576E6" w:rsidRDefault="005D5AB5" w:rsidP="00FA4DF3">
              <w:pPr>
                <w:pStyle w:val="NormalWeb"/>
              </w:pPr>
              <w:r w:rsidRPr="005D5AB5">
                <w:lastRenderedPageBreak/>
                <w:t>18.6.1</w:t>
              </w:r>
              <w:r>
                <w:t xml:space="preserve"> </w:t>
              </w:r>
              <w:r w:rsidRPr="005D5AB5">
                <w:t>c (</w:t>
              </w:r>
              <w:r w:rsidRPr="005D5AB5">
                <w:rPr>
                  <w:rStyle w:val="addedChar"/>
                </w:rPr>
                <w:t>Calculation Chain</w:t>
              </w:r>
              <w:r>
                <w:t xml:space="preserve"> </w:t>
              </w:r>
              <w:r w:rsidRPr="005D5AB5">
                <w:t>Cell)</w:t>
              </w:r>
              <w:r w:rsidR="007D32B5">
                <w:t xml:space="preserve"> – to avoid confusion with </w:t>
              </w:r>
              <w:r w:rsidR="007D32B5">
                <w:rPr>
                  <w:rFonts w:cstheme="minorHAnsi"/>
                </w:rPr>
                <w:t>§</w:t>
              </w:r>
              <w:r>
                <w:rPr>
                  <w:rFonts w:cstheme="minorHAnsi"/>
                </w:rPr>
                <w:t>18.3.1.4</w:t>
              </w:r>
            </w:p>
            <w:p w14:paraId="78A2E37A" w14:textId="0751F3D8" w:rsidR="007D32B5" w:rsidRDefault="005D5AB5" w:rsidP="007D32B5">
              <w:pPr>
                <w:pStyle w:val="NormalWeb"/>
              </w:pPr>
              <w:r w:rsidRPr="005D5AB5">
                <w:t>18.13.4</w:t>
              </w:r>
              <w:r w:rsidR="007D32B5">
                <w:t xml:space="preserve"> </w:t>
              </w:r>
              <w:r>
                <w:t>m (No Value</w:t>
              </w:r>
              <w:r w:rsidRPr="005D5AB5">
                <w:rPr>
                  <w:rStyle w:val="addedChar"/>
                </w:rPr>
                <w:t xml:space="preserve"> – Table Missing</w:t>
              </w:r>
              <w:r>
                <w:t xml:space="preserve">) </w:t>
              </w:r>
              <w:r w:rsidR="007D32B5">
                <w:t xml:space="preserve">– to avoid confusion with </w:t>
              </w:r>
              <w:r w:rsidR="007D32B5">
                <w:rPr>
                  <w:rFonts w:cstheme="minorHAnsi"/>
                </w:rPr>
                <w:t>§</w:t>
              </w:r>
              <w:r>
                <w:rPr>
                  <w:rFonts w:cstheme="minorHAnsi"/>
                </w:rPr>
                <w:t>18.10.1.50</w:t>
              </w:r>
            </w:p>
            <w:p w14:paraId="5EB0CE17" w14:textId="1E7DDA78" w:rsidR="005D5AB5" w:rsidRDefault="005D5AB5" w:rsidP="00FA4DF3">
              <w:pPr>
                <w:pStyle w:val="NormalWeb"/>
                <w:rPr>
                  <w:rFonts w:cstheme="minorHAnsi"/>
                </w:rPr>
              </w:pPr>
              <w:r w:rsidRPr="005D5AB5">
                <w:t>18.13.8</w:t>
              </w:r>
              <w:r w:rsidR="007D32B5">
                <w:t xml:space="preserve"> </w:t>
              </w:r>
              <w:r>
                <w:t>s (</w:t>
              </w:r>
              <w:r w:rsidRPr="005D5AB5">
                <w:rPr>
                  <w:rStyle w:val="removedChar"/>
                </w:rPr>
                <w:t xml:space="preserve">Character </w:t>
              </w:r>
              <w:proofErr w:type="spellStart"/>
              <w:r w:rsidRPr="005D5AB5">
                <w:rPr>
                  <w:rStyle w:val="removedChar"/>
                </w:rPr>
                <w:t>Value</w:t>
              </w:r>
              <w:r w:rsidRPr="005D5AB5">
                <w:rPr>
                  <w:rStyle w:val="addedChar"/>
                </w:rPr>
                <w:t>Table</w:t>
              </w:r>
              <w:proofErr w:type="spellEnd"/>
              <w:r w:rsidRPr="005D5AB5">
                <w:rPr>
                  <w:rStyle w:val="addedChar"/>
                </w:rPr>
                <w:t xml:space="preserve"> Name</w:t>
              </w:r>
              <w:r>
                <w:t xml:space="preserve">) </w:t>
              </w:r>
              <w:r w:rsidR="007D32B5">
                <w:t xml:space="preserve">– to avoid confusion with </w:t>
              </w:r>
              <w:r w:rsidR="007D32B5">
                <w:rPr>
                  <w:rFonts w:cstheme="minorHAnsi"/>
                </w:rPr>
                <w:t>§</w:t>
              </w:r>
              <w:r>
                <w:rPr>
                  <w:rFonts w:cstheme="minorHAnsi"/>
                </w:rPr>
                <w:t>18.10.1.85</w:t>
              </w:r>
            </w:p>
            <w:p w14:paraId="1FACDE17" w14:textId="4A31BE85" w:rsidR="00CE2B5D" w:rsidRPr="005D5AB5" w:rsidRDefault="005D5AB5" w:rsidP="00FA4DF3">
              <w:pPr>
                <w:pStyle w:val="NormalWeb"/>
                <w:rPr>
                  <w:rFonts w:cstheme="minorHAnsi"/>
                </w:rPr>
              </w:pPr>
              <w:r>
                <w:rPr>
                  <w:rFonts w:cstheme="minorHAnsi"/>
                </w:rPr>
                <w:t xml:space="preserve">18.14.5 </w:t>
              </w:r>
              <w:proofErr w:type="spellStart"/>
              <w:r w:rsidR="00F30250">
                <w:rPr>
                  <w:rFonts w:cstheme="minorHAnsi"/>
                </w:rPr>
                <w:t>definedName</w:t>
              </w:r>
              <w:proofErr w:type="spellEnd"/>
              <w:r w:rsidR="00F30250">
                <w:rPr>
                  <w:rFonts w:cstheme="minorHAnsi"/>
                </w:rPr>
                <w:t xml:space="preserve"> (</w:t>
              </w:r>
              <w:proofErr w:type="spellStart"/>
              <w:r w:rsidR="00F30250" w:rsidRPr="00F30250">
                <w:rPr>
                  <w:rStyle w:val="removedChar"/>
                </w:rPr>
                <w:t>Defined</w:t>
              </w:r>
              <w:r w:rsidR="00F30250" w:rsidRPr="00F30250">
                <w:rPr>
                  <w:rStyle w:val="addedChar"/>
                </w:rPr>
                <w:t>Link</w:t>
              </w:r>
              <w:proofErr w:type="spellEnd"/>
              <w:r w:rsidR="00F30250">
                <w:rPr>
                  <w:rFonts w:cstheme="minorHAnsi"/>
                </w:rPr>
                <w:t xml:space="preserve"> Name) </w:t>
              </w:r>
              <w:r>
                <w:rPr>
                  <w:rFonts w:cstheme="minorHAnsi"/>
                </w:rPr>
                <w:t>– to avoid confusion with §18.2.5</w:t>
              </w:r>
              <w:r w:rsidR="00F30250">
                <w:rPr>
                  <w:rFonts w:cstheme="minorHAnsi"/>
                </w:rPr>
                <w:t>.</w:t>
              </w:r>
            </w:p>
          </w:sdtContent>
        </w:sdt>
        <w:p w14:paraId="45D0EA7A" w14:textId="77777777" w:rsidR="004A21E5" w:rsidRDefault="002A1164" w:rsidP="002A1164">
          <w:pPr>
            <w:rPr>
              <w:rStyle w:val="FieldTitle"/>
            </w:rPr>
          </w:pPr>
          <w:r w:rsidRPr="001860CF">
            <w:rPr>
              <w:rStyle w:val="FieldTitle"/>
            </w:rPr>
            <w:t>Schema Change(s) Needed:</w:t>
          </w:r>
        </w:p>
        <w:p w14:paraId="7AC02727" w14:textId="77777777" w:rsidR="002A1164" w:rsidRPr="007D6420" w:rsidRDefault="004E0CA1"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38AB0565"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13FAC1D8" w14:textId="77777777" w:rsidR="00F22746" w:rsidRPr="00FA4DF3" w:rsidRDefault="00DC1D79" w:rsidP="00DC1D79">
              <w:pPr>
                <w:rPr>
                  <w:b/>
                  <w:bCs/>
                </w:rPr>
              </w:pPr>
              <w:r w:rsidRPr="00DC1D79">
                <w:t>None</w:t>
              </w:r>
            </w:p>
          </w:sdtContent>
        </w:sdt>
        <w:p w14:paraId="15EB4041"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C7066" w14:textId="77777777" w:rsidR="004E0CA1" w:rsidRDefault="004E0CA1">
      <w:r>
        <w:separator/>
      </w:r>
    </w:p>
    <w:p w14:paraId="2780EBD9" w14:textId="77777777" w:rsidR="004E0CA1" w:rsidRDefault="004E0CA1"/>
    <w:p w14:paraId="17E4A1CD" w14:textId="77777777" w:rsidR="004E0CA1" w:rsidRDefault="004E0CA1"/>
  </w:endnote>
  <w:endnote w:type="continuationSeparator" w:id="0">
    <w:p w14:paraId="19779599" w14:textId="77777777" w:rsidR="004E0CA1" w:rsidRDefault="004E0CA1">
      <w:r>
        <w:continuationSeparator/>
      </w:r>
    </w:p>
    <w:p w14:paraId="1BB2C488" w14:textId="77777777" w:rsidR="004E0CA1" w:rsidRDefault="004E0CA1"/>
    <w:p w14:paraId="342A66DB" w14:textId="77777777" w:rsidR="004E0CA1" w:rsidRDefault="004E0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1C23" w14:textId="77777777" w:rsidR="003F6AFF" w:rsidRDefault="004E0CA1"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4EB1539D"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FE21" w14:textId="77777777" w:rsidR="004E0CA1" w:rsidRDefault="004E0CA1">
      <w:r>
        <w:separator/>
      </w:r>
    </w:p>
    <w:p w14:paraId="3230F308" w14:textId="77777777" w:rsidR="004E0CA1" w:rsidRDefault="004E0CA1"/>
    <w:p w14:paraId="1AE858D8" w14:textId="77777777" w:rsidR="004E0CA1" w:rsidRDefault="004E0CA1"/>
  </w:footnote>
  <w:footnote w:type="continuationSeparator" w:id="0">
    <w:p w14:paraId="7D477166" w14:textId="77777777" w:rsidR="004E0CA1" w:rsidRDefault="004E0CA1">
      <w:r>
        <w:continuationSeparator/>
      </w:r>
    </w:p>
    <w:p w14:paraId="38D6641F" w14:textId="77777777" w:rsidR="004E0CA1" w:rsidRDefault="004E0CA1"/>
    <w:p w14:paraId="13CBBBBA" w14:textId="77777777" w:rsidR="004E0CA1" w:rsidRDefault="004E0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4227"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991"/>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187"/>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1F99"/>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8A3"/>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086"/>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0CA1"/>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0D"/>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5AB5"/>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3C"/>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6F88"/>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E23"/>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2B5"/>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6BF"/>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6E6"/>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AB"/>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0F00"/>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1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707"/>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006"/>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0ADC"/>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0EC"/>
    <w:rsid w:val="00F26294"/>
    <w:rsid w:val="00F26662"/>
    <w:rsid w:val="00F269FC"/>
    <w:rsid w:val="00F26DF9"/>
    <w:rsid w:val="00F26F7C"/>
    <w:rsid w:val="00F27259"/>
    <w:rsid w:val="00F27602"/>
    <w:rsid w:val="00F2765F"/>
    <w:rsid w:val="00F27666"/>
    <w:rsid w:val="00F27CB1"/>
    <w:rsid w:val="00F301E8"/>
    <w:rsid w:val="00F30250"/>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C107"/>
  <w15:docId w15:val="{E8AAABD2-06E8-4931-B978-AC5528C2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0E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35205724">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0B4C53"/>
    <w:rsid w:val="001F75B2"/>
    <w:rsid w:val="00230E8A"/>
    <w:rsid w:val="002474F9"/>
    <w:rsid w:val="00281398"/>
    <w:rsid w:val="002F295F"/>
    <w:rsid w:val="00324CFC"/>
    <w:rsid w:val="004B5DB6"/>
    <w:rsid w:val="004D4C0C"/>
    <w:rsid w:val="006414C8"/>
    <w:rsid w:val="006E780E"/>
    <w:rsid w:val="007F5D5F"/>
    <w:rsid w:val="00962A3C"/>
    <w:rsid w:val="0096674E"/>
    <w:rsid w:val="00B31595"/>
    <w:rsid w:val="00B57D7D"/>
    <w:rsid w:val="00B71B79"/>
    <w:rsid w:val="00CC4292"/>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9BBC-8659-47A1-8C57-28960968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1679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6</cp:revision>
  <cp:lastPrinted>2009-09-14T21:51:00Z</cp:lastPrinted>
  <dcterms:created xsi:type="dcterms:W3CDTF">2019-01-11T12:36:00Z</dcterms:created>
  <dcterms:modified xsi:type="dcterms:W3CDTF">2019-01-21T23:17:00Z</dcterms:modified>
</cp:coreProperties>
</file>